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253F" w14:textId="06D9855F" w:rsidR="00E03759" w:rsidRPr="00033F7D" w:rsidRDefault="00E03759" w:rsidP="00E03759">
      <w:pPr>
        <w:jc w:val="center"/>
        <w:rPr>
          <w:rFonts w:ascii="Arial" w:hAnsi="Arial" w:cs="Arial"/>
          <w:b/>
        </w:rPr>
      </w:pPr>
    </w:p>
    <w:p w14:paraId="6CA2A1A6" w14:textId="3C0BBB31" w:rsidR="005443F3" w:rsidRDefault="00E03759" w:rsidP="00E03759">
      <w:pPr>
        <w:jc w:val="center"/>
        <w:rPr>
          <w:rFonts w:ascii="Arial" w:hAnsi="Arial" w:cs="Arial"/>
          <w:b/>
          <w:color w:val="002060"/>
          <w:sz w:val="28"/>
        </w:rPr>
      </w:pPr>
      <w:r w:rsidRPr="00033F7D">
        <w:rPr>
          <w:rFonts w:ascii="Arial" w:hAnsi="Arial" w:cs="Arial"/>
          <w:b/>
          <w:color w:val="002060"/>
          <w:sz w:val="28"/>
        </w:rPr>
        <w:t xml:space="preserve">Demande de subvention | </w:t>
      </w:r>
      <w:r w:rsidR="00D34E9D">
        <w:rPr>
          <w:rFonts w:ascii="Arial" w:hAnsi="Arial" w:cs="Arial"/>
          <w:b/>
          <w:color w:val="002060"/>
          <w:sz w:val="28"/>
        </w:rPr>
        <w:t xml:space="preserve">Mobilisation de connaissances </w:t>
      </w:r>
    </w:p>
    <w:p w14:paraId="29192B6E" w14:textId="782E7FCB" w:rsidR="000337F5" w:rsidRPr="00D83D61" w:rsidRDefault="000337F5" w:rsidP="00E03759">
      <w:pPr>
        <w:jc w:val="center"/>
        <w:rPr>
          <w:rFonts w:ascii="Arial" w:hAnsi="Arial" w:cs="Arial"/>
          <w:b/>
          <w:color w:val="002060"/>
          <w:sz w:val="28"/>
          <w:lang w:val="en-CA"/>
        </w:rPr>
      </w:pPr>
      <w:r w:rsidRPr="00D83D61">
        <w:rPr>
          <w:rFonts w:ascii="Arial" w:hAnsi="Arial" w:cs="Arial"/>
          <w:b/>
          <w:color w:val="002060"/>
          <w:sz w:val="28"/>
          <w:lang w:val="en-CA"/>
        </w:rPr>
        <w:t>Request for Funding | Knowledge Mobilization</w:t>
      </w:r>
    </w:p>
    <w:p w14:paraId="36204D40" w14:textId="77777777" w:rsidR="00E03759" w:rsidRPr="00D83D61" w:rsidRDefault="00E03759" w:rsidP="00E03759">
      <w:pPr>
        <w:jc w:val="center"/>
        <w:rPr>
          <w:rFonts w:ascii="Arial" w:hAnsi="Arial" w:cs="Arial"/>
          <w:b/>
          <w:color w:val="002060"/>
          <w:sz w:val="28"/>
          <w:lang w:val="en-CA"/>
        </w:rPr>
      </w:pPr>
      <w:r w:rsidRPr="00D83D61">
        <w:rPr>
          <w:rFonts w:ascii="Arial" w:hAnsi="Arial" w:cs="Arial"/>
          <w:b/>
          <w:color w:val="002060"/>
          <w:sz w:val="28"/>
          <w:lang w:val="en-CA"/>
        </w:rPr>
        <w:t>(2019-2020)</w:t>
      </w:r>
    </w:p>
    <w:p w14:paraId="1040521D" w14:textId="77777777" w:rsidR="00016F55" w:rsidRPr="00D83D61" w:rsidRDefault="00016F55">
      <w:pPr>
        <w:rPr>
          <w:rFonts w:ascii="Arial" w:hAnsi="Arial" w:cs="Arial"/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033F7D" w14:paraId="68DF76EB" w14:textId="77777777" w:rsidTr="00E03759">
        <w:tc>
          <w:tcPr>
            <w:tcW w:w="10908" w:type="dxa"/>
            <w:shd w:val="clear" w:color="auto" w:fill="2F5496" w:themeFill="accent5" w:themeFillShade="BF"/>
          </w:tcPr>
          <w:p w14:paraId="0E9AEF6A" w14:textId="4A33BDA3" w:rsidR="00064A80" w:rsidRPr="00033F7D" w:rsidRDefault="00064A80" w:rsidP="008F6BC5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CF1469">
              <w:rPr>
                <w:rFonts w:ascii="Arial" w:hAnsi="Arial" w:cs="Arial"/>
                <w:b/>
                <w:color w:val="FFFFFF"/>
              </w:rPr>
              <w:t>Date à laquelle vous postulez au RRISIQ  | Date of application to RRISIQ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4A52F1" w:rsidRPr="00033F7D" w14:paraId="7CECF665" w14:textId="77777777" w:rsidTr="00176BCE">
        <w:tc>
          <w:tcPr>
            <w:tcW w:w="10908" w:type="dxa"/>
          </w:tcPr>
          <w:p w14:paraId="5FE2052A" w14:textId="77777777" w:rsidR="004A52F1" w:rsidRPr="00033F7D" w:rsidRDefault="004A52F1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29B56E3D" w14:textId="77777777" w:rsidR="00B41F86" w:rsidRDefault="00B41F86" w:rsidP="003B69BA">
      <w:pPr>
        <w:rPr>
          <w:rFonts w:ascii="Arial" w:hAnsi="Arial" w:cs="Arial"/>
          <w:b/>
        </w:rPr>
      </w:pPr>
    </w:p>
    <w:p w14:paraId="3052E337" w14:textId="77777777" w:rsidR="00B41F86" w:rsidRPr="00033F7D" w:rsidRDefault="00B41F86" w:rsidP="003B69BA">
      <w:pPr>
        <w:rPr>
          <w:rFonts w:ascii="Arial" w:hAnsi="Arial" w:cs="Arial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033F7D" w14:paraId="137D795E" w14:textId="77777777" w:rsidTr="00D34E9D">
        <w:tc>
          <w:tcPr>
            <w:tcW w:w="10908" w:type="dxa"/>
            <w:shd w:val="clear" w:color="auto" w:fill="2F5496" w:themeFill="accent5" w:themeFillShade="BF"/>
          </w:tcPr>
          <w:p w14:paraId="76E392A3" w14:textId="69AC60EB" w:rsidR="003B69BA" w:rsidRPr="00033F7D" w:rsidRDefault="0047320B" w:rsidP="0047320B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033F7D">
              <w:rPr>
                <w:rFonts w:ascii="Arial" w:hAnsi="Arial" w:cs="Arial"/>
                <w:b/>
                <w:color w:val="FFFFFF"/>
              </w:rPr>
              <w:t xml:space="preserve">L’équipe de </w:t>
            </w:r>
            <w:r w:rsidRPr="00033F7D">
              <w:rPr>
                <w:rFonts w:ascii="Arial" w:hAnsi="Arial" w:cs="Arial"/>
                <w:b/>
                <w:color w:val="FFFFFF" w:themeColor="background1"/>
              </w:rPr>
              <w:t>recherche</w:t>
            </w:r>
            <w:r w:rsidR="00064A8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33F7D" w:rsidRPr="00033F7D">
              <w:rPr>
                <w:rFonts w:ascii="Arial" w:hAnsi="Arial" w:cs="Arial"/>
                <w:b/>
                <w:i/>
                <w:color w:val="FFFFFF" w:themeColor="background1"/>
              </w:rPr>
              <w:t>(Rajouter plus de cases au besoin)</w:t>
            </w:r>
            <w:r w:rsidR="00064A80" w:rsidRPr="00CF146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64A80">
              <w:rPr>
                <w:rFonts w:ascii="Arial" w:hAnsi="Arial" w:cs="Arial"/>
                <w:b/>
                <w:color w:val="FFFFFF" w:themeColor="background1"/>
              </w:rPr>
              <w:t xml:space="preserve">| </w:t>
            </w:r>
            <w:r w:rsidR="00064A80" w:rsidRPr="00CF1469">
              <w:rPr>
                <w:rFonts w:ascii="Arial" w:hAnsi="Arial" w:cs="Arial"/>
                <w:b/>
                <w:color w:val="FFFFFF" w:themeColor="background1"/>
              </w:rPr>
              <w:t>Research Team (add lines if needed)</w:t>
            </w:r>
          </w:p>
        </w:tc>
      </w:tr>
      <w:tr w:rsidR="003B69BA" w:rsidRPr="00033F7D" w14:paraId="42F3BA26" w14:textId="77777777" w:rsidTr="00D34E9D">
        <w:tc>
          <w:tcPr>
            <w:tcW w:w="10908" w:type="dxa"/>
          </w:tcPr>
          <w:p w14:paraId="4FA5D241" w14:textId="40618D5A" w:rsidR="008F6BC5" w:rsidRPr="00033F7D" w:rsidRDefault="0047320B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  <w:r w:rsidRPr="00033F7D">
              <w:rPr>
                <w:rFonts w:ascii="Arial" w:hAnsi="Arial" w:cs="Arial"/>
                <w:b/>
                <w:color w:val="auto"/>
              </w:rPr>
              <w:t>Chercheur pri</w:t>
            </w:r>
            <w:r w:rsidR="00952D53" w:rsidRPr="00033F7D">
              <w:rPr>
                <w:rFonts w:ascii="Arial" w:hAnsi="Arial" w:cs="Arial"/>
                <w:b/>
                <w:color w:val="auto"/>
              </w:rPr>
              <w:t>ncipal</w:t>
            </w:r>
            <w:r w:rsidR="00064A80" w:rsidRPr="00CF1469">
              <w:rPr>
                <w:rFonts w:ascii="Arial" w:hAnsi="Arial" w:cs="Arial"/>
                <w:b/>
                <w:color w:val="auto"/>
              </w:rPr>
              <w:t xml:space="preserve"> | Principal investigator :</w:t>
            </w:r>
          </w:p>
          <w:p w14:paraId="277FEFEA" w14:textId="144125F7" w:rsidR="003B69BA" w:rsidRPr="00033F7D" w:rsidRDefault="00AF7106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Nom</w:t>
            </w:r>
            <w:r w:rsidR="00064A80">
              <w:rPr>
                <w:rFonts w:ascii="Arial" w:hAnsi="Arial" w:cs="Arial"/>
                <w:color w:val="auto"/>
              </w:rPr>
              <w:t xml:space="preserve"> | </w:t>
            </w:r>
            <w:r w:rsidR="00064A80" w:rsidRPr="00CF1469">
              <w:rPr>
                <w:rFonts w:ascii="Arial" w:hAnsi="Arial" w:cs="Arial"/>
                <w:color w:val="auto"/>
              </w:rPr>
              <w:t>Name :</w:t>
            </w:r>
            <w:r w:rsidRPr="00033F7D">
              <w:rPr>
                <w:rFonts w:ascii="Arial" w:hAnsi="Arial" w:cs="Arial"/>
                <w:color w:val="auto"/>
              </w:rPr>
              <w:t> :</w:t>
            </w:r>
          </w:p>
          <w:p w14:paraId="7223B7DA" w14:textId="77777777" w:rsidR="006414BB" w:rsidRPr="00033F7D" w:rsidRDefault="00AF7106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Affiliation</w:t>
            </w:r>
            <w:r w:rsidR="003B69BA" w:rsidRPr="00033F7D">
              <w:rPr>
                <w:rFonts w:ascii="Arial" w:hAnsi="Arial" w:cs="Arial"/>
                <w:color w:val="auto"/>
              </w:rPr>
              <w:t> :</w:t>
            </w:r>
          </w:p>
          <w:p w14:paraId="5F5109D9" w14:textId="77777777" w:rsidR="00E03759" w:rsidRPr="00033F7D" w:rsidRDefault="00E03759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Discipline :</w:t>
            </w:r>
          </w:p>
        </w:tc>
      </w:tr>
      <w:tr w:rsidR="003B69BA" w:rsidRPr="00033F7D" w14:paraId="07DB332D" w14:textId="77777777" w:rsidTr="00D34E9D">
        <w:tc>
          <w:tcPr>
            <w:tcW w:w="10908" w:type="dxa"/>
          </w:tcPr>
          <w:p w14:paraId="1B39285C" w14:textId="32A20334" w:rsidR="003B69BA" w:rsidRPr="00033F7D" w:rsidRDefault="003B69BA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i/>
                <w:color w:val="auto"/>
              </w:rPr>
            </w:pPr>
            <w:r w:rsidRPr="00033F7D">
              <w:rPr>
                <w:rFonts w:ascii="Arial" w:hAnsi="Arial" w:cs="Arial"/>
                <w:b/>
                <w:color w:val="auto"/>
              </w:rPr>
              <w:t>Co-</w:t>
            </w:r>
            <w:r w:rsidR="0047320B" w:rsidRPr="00033F7D">
              <w:rPr>
                <w:rFonts w:ascii="Arial" w:hAnsi="Arial" w:cs="Arial"/>
                <w:b/>
                <w:color w:val="auto"/>
              </w:rPr>
              <w:t>chercheur</w:t>
            </w:r>
            <w:r w:rsidR="002C4BF9" w:rsidRPr="00033F7D">
              <w:rPr>
                <w:rFonts w:ascii="Arial" w:hAnsi="Arial" w:cs="Arial"/>
                <w:b/>
                <w:color w:val="auto"/>
              </w:rPr>
              <w:t>(s</w:t>
            </w:r>
            <w:r w:rsidR="00862D90">
              <w:rPr>
                <w:rFonts w:ascii="Arial" w:hAnsi="Arial" w:cs="Arial"/>
                <w:b/>
                <w:color w:val="auto"/>
              </w:rPr>
              <w:t>)</w:t>
            </w:r>
          </w:p>
          <w:p w14:paraId="7ACE221E" w14:textId="77777777" w:rsidR="003B69BA" w:rsidRPr="00033F7D" w:rsidRDefault="003B69BA" w:rsidP="003B69BA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Nom :</w:t>
            </w:r>
          </w:p>
          <w:p w14:paraId="50FFCACA" w14:textId="77777777" w:rsidR="003B69BA" w:rsidRPr="00033F7D" w:rsidRDefault="003B69BA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Affiliation :</w:t>
            </w:r>
          </w:p>
          <w:p w14:paraId="001384D3" w14:textId="1939A9CA" w:rsidR="00E03759" w:rsidRPr="00033F7D" w:rsidRDefault="00064A80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Discipline</w:t>
            </w:r>
            <w:r>
              <w:rPr>
                <w:rFonts w:ascii="Arial" w:hAnsi="Arial" w:cs="Arial"/>
                <w:color w:val="auto"/>
              </w:rPr>
              <w:t xml:space="preserve"> (si / if applicable) :</w:t>
            </w:r>
          </w:p>
        </w:tc>
      </w:tr>
      <w:tr w:rsidR="004810F3" w:rsidRPr="00033F7D" w14:paraId="7502E698" w14:textId="77777777" w:rsidTr="00D34E9D">
        <w:tc>
          <w:tcPr>
            <w:tcW w:w="10908" w:type="dxa"/>
          </w:tcPr>
          <w:p w14:paraId="7F46F261" w14:textId="77777777" w:rsidR="00AF7106" w:rsidRPr="00033F7D" w:rsidRDefault="00952D53" w:rsidP="004810F3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i/>
                <w:color w:val="auto"/>
              </w:rPr>
            </w:pPr>
            <w:r w:rsidRPr="00033F7D">
              <w:rPr>
                <w:rFonts w:ascii="Arial" w:hAnsi="Arial" w:cs="Arial"/>
                <w:b/>
                <w:color w:val="auto"/>
                <w:lang w:val="fr-FR"/>
              </w:rPr>
              <w:t>Utilisateur</w:t>
            </w:r>
            <w:r w:rsidR="002C4BF9" w:rsidRPr="00033F7D">
              <w:rPr>
                <w:rFonts w:ascii="Arial" w:hAnsi="Arial" w:cs="Arial"/>
                <w:b/>
                <w:color w:val="auto"/>
                <w:lang w:val="fr-FR"/>
              </w:rPr>
              <w:t>(s)</w:t>
            </w:r>
            <w:r w:rsidRPr="00033F7D">
              <w:rPr>
                <w:rFonts w:ascii="Arial" w:hAnsi="Arial" w:cs="Arial"/>
                <w:b/>
                <w:color w:val="auto"/>
                <w:lang w:val="fr-FR"/>
              </w:rPr>
              <w:t xml:space="preserve"> de connaissances</w:t>
            </w:r>
            <w:r w:rsidR="00D34E9D">
              <w:rPr>
                <w:rFonts w:ascii="Arial" w:hAnsi="Arial" w:cs="Arial"/>
                <w:b/>
                <w:color w:val="auto"/>
                <w:lang w:val="fr-FR"/>
              </w:rPr>
              <w:t xml:space="preserve"> principal (aux) :</w:t>
            </w:r>
          </w:p>
          <w:p w14:paraId="5FCD611A" w14:textId="77777777" w:rsidR="004810F3" w:rsidRPr="00033F7D" w:rsidRDefault="004810F3" w:rsidP="004810F3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Nom :</w:t>
            </w:r>
          </w:p>
          <w:p w14:paraId="6512FF6E" w14:textId="77777777" w:rsidR="004810F3" w:rsidRPr="00033F7D" w:rsidRDefault="004810F3" w:rsidP="00952D53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Affiliation :</w:t>
            </w:r>
            <w:r w:rsidR="004A52F1" w:rsidRPr="00033F7D">
              <w:rPr>
                <w:rFonts w:ascii="Arial" w:hAnsi="Arial" w:cs="Arial"/>
                <w:color w:val="auto"/>
              </w:rPr>
              <w:t xml:space="preserve"> </w:t>
            </w:r>
          </w:p>
          <w:p w14:paraId="24DE08C3" w14:textId="430436C7" w:rsidR="00E03759" w:rsidRPr="00033F7D" w:rsidRDefault="00E03759" w:rsidP="00064A80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Discipline</w:t>
            </w:r>
            <w:r w:rsidR="00862D90">
              <w:rPr>
                <w:rFonts w:ascii="Arial" w:hAnsi="Arial" w:cs="Arial"/>
                <w:color w:val="auto"/>
              </w:rPr>
              <w:t xml:space="preserve"> (si</w:t>
            </w:r>
            <w:r w:rsidR="00064A80">
              <w:rPr>
                <w:rFonts w:ascii="Arial" w:hAnsi="Arial" w:cs="Arial"/>
                <w:color w:val="auto"/>
              </w:rPr>
              <w:t xml:space="preserve"> / if</w:t>
            </w:r>
            <w:r w:rsidR="00862D90">
              <w:rPr>
                <w:rFonts w:ascii="Arial" w:hAnsi="Arial" w:cs="Arial"/>
                <w:color w:val="auto"/>
              </w:rPr>
              <w:t xml:space="preserve"> applicable)</w:t>
            </w:r>
            <w:r w:rsidR="00064A80">
              <w:rPr>
                <w:rFonts w:ascii="Arial" w:hAnsi="Arial" w:cs="Arial"/>
                <w:color w:val="auto"/>
              </w:rPr>
              <w:t> :</w:t>
            </w:r>
          </w:p>
        </w:tc>
      </w:tr>
    </w:tbl>
    <w:p w14:paraId="0B55598C" w14:textId="77777777" w:rsidR="00292F5D" w:rsidRPr="00033F7D" w:rsidRDefault="00292F5D">
      <w:pPr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B41F86" w:rsidRPr="00033F7D" w14:paraId="449FDA66" w14:textId="77777777" w:rsidTr="009C2E5B">
        <w:tc>
          <w:tcPr>
            <w:tcW w:w="10908" w:type="dxa"/>
            <w:shd w:val="clear" w:color="auto" w:fill="2F5496" w:themeFill="accent5" w:themeFillShade="BF"/>
          </w:tcPr>
          <w:p w14:paraId="6458FAF1" w14:textId="670268D1" w:rsidR="00B41F86" w:rsidRPr="00033F7D" w:rsidRDefault="00B41F86" w:rsidP="009C2E5B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Montant demandé </w:t>
            </w:r>
            <w:r w:rsidR="00064A80">
              <w:rPr>
                <w:rFonts w:ascii="Arial" w:hAnsi="Arial" w:cs="Arial"/>
                <w:b/>
                <w:color w:val="FFFFFF"/>
              </w:rPr>
              <w:t>| Amount requested (Max. 20 000$)</w:t>
            </w:r>
          </w:p>
        </w:tc>
      </w:tr>
      <w:tr w:rsidR="00B41F86" w:rsidRPr="00033F7D" w14:paraId="2D046592" w14:textId="77777777" w:rsidTr="009C2E5B">
        <w:tc>
          <w:tcPr>
            <w:tcW w:w="10908" w:type="dxa"/>
          </w:tcPr>
          <w:p w14:paraId="438A55A5" w14:textId="77777777" w:rsidR="00B41F86" w:rsidRPr="00033F7D" w:rsidRDefault="00B41F86" w:rsidP="009C2E5B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1CB96895" w14:textId="77777777" w:rsidR="00B41F86" w:rsidRPr="00033F7D" w:rsidRDefault="00B41F86" w:rsidP="004810F3">
      <w:pPr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D34E9D" w:rsidRPr="00D83D61" w14:paraId="35D42A59" w14:textId="77777777" w:rsidTr="00CE3852">
        <w:tc>
          <w:tcPr>
            <w:tcW w:w="10908" w:type="dxa"/>
            <w:shd w:val="clear" w:color="auto" w:fill="2F5496" w:themeFill="accent5" w:themeFillShade="BF"/>
          </w:tcPr>
          <w:p w14:paraId="1DA7A086" w14:textId="424E3EA6" w:rsidR="00064A80" w:rsidRDefault="00D34E9D" w:rsidP="00064A80">
            <w:pPr>
              <w:pStyle w:val="PrformatHTML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Montant et /ou type de contrepartie du milieu </w:t>
            </w:r>
            <w:r w:rsidR="002B6587">
              <w:rPr>
                <w:rFonts w:ascii="Arial" w:hAnsi="Arial" w:cs="Arial"/>
                <w:b/>
                <w:color w:val="FFFFFF"/>
              </w:rPr>
              <w:t>clinique</w:t>
            </w:r>
          </w:p>
          <w:p w14:paraId="0FEDEE1B" w14:textId="1D7D5963" w:rsidR="00D34E9D" w:rsidRPr="00064A80" w:rsidRDefault="00064A80" w:rsidP="002B6587">
            <w:pPr>
              <w:pStyle w:val="PrformatHTML"/>
              <w:rPr>
                <w:rFonts w:ascii="Arial" w:hAnsi="Arial" w:cs="Arial"/>
                <w:b/>
                <w:color w:val="FFFFFF"/>
                <w:lang w:val="en-CA"/>
              </w:rPr>
            </w:pPr>
            <w:r w:rsidRPr="00064A80">
              <w:rPr>
                <w:rFonts w:ascii="Arial" w:hAnsi="Arial" w:cs="Arial"/>
                <w:b/>
                <w:color w:val="FFFFFF"/>
                <w:lang w:val="en-CA"/>
              </w:rPr>
              <w:t>Am</w:t>
            </w:r>
            <w:r w:rsidR="002B6587">
              <w:rPr>
                <w:rFonts w:ascii="Arial" w:hAnsi="Arial" w:cs="Arial"/>
                <w:b/>
                <w:color w:val="FFFFFF"/>
                <w:lang w:val="en-CA"/>
              </w:rPr>
              <w:t>ount and / or type of clinical contribution (si / if</w:t>
            </w:r>
            <w:r w:rsidRPr="00064A80">
              <w:rPr>
                <w:rFonts w:ascii="Arial" w:hAnsi="Arial" w:cs="Arial"/>
                <w:b/>
                <w:color w:val="FFFFFF"/>
                <w:lang w:val="en-CA"/>
              </w:rPr>
              <w:t xml:space="preserve"> applicable) </w:t>
            </w:r>
          </w:p>
        </w:tc>
      </w:tr>
      <w:tr w:rsidR="00D34E9D" w:rsidRPr="00D83D61" w14:paraId="2298906D" w14:textId="77777777" w:rsidTr="00CE3852">
        <w:tc>
          <w:tcPr>
            <w:tcW w:w="10908" w:type="dxa"/>
          </w:tcPr>
          <w:p w14:paraId="27695613" w14:textId="77777777" w:rsidR="00D34E9D" w:rsidRPr="00064A80" w:rsidRDefault="00D34E9D" w:rsidP="00CE3852">
            <w:pPr>
              <w:spacing w:after="120"/>
              <w:ind w:right="187"/>
              <w:jc w:val="left"/>
              <w:rPr>
                <w:rFonts w:ascii="Arial" w:hAnsi="Arial" w:cs="Arial"/>
                <w:color w:val="auto"/>
                <w:lang w:val="en-CA"/>
              </w:rPr>
            </w:pPr>
            <w:bookmarkStart w:id="0" w:name="_GoBack"/>
            <w:bookmarkEnd w:id="0"/>
          </w:p>
          <w:p w14:paraId="0F17E428" w14:textId="77777777" w:rsidR="00D34E9D" w:rsidRPr="00064A80" w:rsidRDefault="00D34E9D" w:rsidP="00CE3852">
            <w:pPr>
              <w:spacing w:after="120"/>
              <w:ind w:right="187"/>
              <w:jc w:val="left"/>
              <w:rPr>
                <w:rFonts w:ascii="Arial" w:hAnsi="Arial" w:cs="Arial"/>
                <w:color w:val="auto"/>
                <w:lang w:val="en-CA"/>
              </w:rPr>
            </w:pPr>
          </w:p>
        </w:tc>
      </w:tr>
    </w:tbl>
    <w:p w14:paraId="51E95A6C" w14:textId="77777777" w:rsidR="00F96105" w:rsidRPr="00064A80" w:rsidRDefault="00F96105" w:rsidP="004810F3">
      <w:pPr>
        <w:rPr>
          <w:rFonts w:ascii="Arial" w:hAnsi="Arial" w:cs="Arial"/>
          <w:b/>
          <w:color w:val="auto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D34E9D" w:rsidRPr="00EC2320" w14:paraId="01EEF5D4" w14:textId="77777777" w:rsidTr="00CE3852">
        <w:tc>
          <w:tcPr>
            <w:tcW w:w="10908" w:type="dxa"/>
            <w:shd w:val="clear" w:color="auto" w:fill="2F5496" w:themeFill="accent5" w:themeFillShade="BF"/>
          </w:tcPr>
          <w:p w14:paraId="003EBD40" w14:textId="5B6D48FB" w:rsidR="00D34E9D" w:rsidRPr="00EC2320" w:rsidRDefault="00D34E9D" w:rsidP="00EC2320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EC2320">
              <w:rPr>
                <w:rFonts w:ascii="Arial" w:hAnsi="Arial" w:cs="Arial"/>
                <w:b/>
                <w:color w:val="FFFFFF"/>
              </w:rPr>
              <w:t>Dans quel hôpital / milieu clinique se déroule le projet</w:t>
            </w:r>
            <w:r w:rsidR="00EC2320" w:rsidRPr="00EC2320">
              <w:rPr>
                <w:rFonts w:ascii="Arial" w:hAnsi="Arial" w:cs="Arial"/>
                <w:b/>
                <w:color w:val="FFFFFF"/>
              </w:rPr>
              <w:t xml:space="preserve"> (Veuillez </w:t>
            </w:r>
            <w:r w:rsidR="00D83D61">
              <w:rPr>
                <w:rFonts w:ascii="Arial" w:hAnsi="Arial" w:cs="Arial"/>
                <w:b/>
                <w:color w:val="FFFFFF"/>
              </w:rPr>
              <w:t>joindre</w:t>
            </w:r>
            <w:r w:rsidR="00196443">
              <w:rPr>
                <w:rFonts w:ascii="Arial" w:hAnsi="Arial" w:cs="Arial"/>
                <w:b/>
                <w:color w:val="FFFFFF"/>
              </w:rPr>
              <w:t xml:space="preserve"> la lettre</w:t>
            </w:r>
            <w:r w:rsidR="00EC2320" w:rsidRPr="00EC2320">
              <w:rPr>
                <w:rFonts w:ascii="Arial" w:hAnsi="Arial" w:cs="Arial"/>
                <w:b/>
                <w:color w:val="FFFFFF"/>
              </w:rPr>
              <w:t xml:space="preserve"> de </w:t>
            </w:r>
            <w:r w:rsidR="00EC2320">
              <w:rPr>
                <w:rFonts w:ascii="Arial" w:hAnsi="Arial" w:cs="Arial"/>
                <w:b/>
                <w:color w:val="FFFFFF"/>
              </w:rPr>
              <w:t>soutien du milieu si applicable)</w:t>
            </w:r>
            <w:r w:rsidR="00862D90" w:rsidRPr="00EC2320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2B6587" w:rsidRPr="00EC2320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EC2320">
              <w:rPr>
                <w:rFonts w:ascii="Arial" w:hAnsi="Arial" w:cs="Arial"/>
                <w:b/>
                <w:color w:val="FFFFFF"/>
              </w:rPr>
              <w:t>C</w:t>
            </w:r>
            <w:r w:rsidR="002B6587" w:rsidRPr="00EC2320">
              <w:rPr>
                <w:rFonts w:ascii="Arial" w:hAnsi="Arial" w:cs="Arial"/>
                <w:b/>
                <w:color w:val="FFFFFF"/>
              </w:rPr>
              <w:t>linical setting where the project is taking place</w:t>
            </w:r>
            <w:r w:rsidR="00EC2320">
              <w:rPr>
                <w:rFonts w:ascii="Arial" w:hAnsi="Arial" w:cs="Arial"/>
                <w:b/>
                <w:color w:val="FFFFFF"/>
              </w:rPr>
              <w:t xml:space="preserve"> (Please attach</w:t>
            </w:r>
            <w:r w:rsidR="00196443">
              <w:rPr>
                <w:rFonts w:ascii="Arial" w:hAnsi="Arial" w:cs="Arial"/>
                <w:b/>
                <w:color w:val="FFFFFF"/>
              </w:rPr>
              <w:t xml:space="preserve"> the</w:t>
            </w:r>
            <w:r w:rsidR="00EC2320">
              <w:rPr>
                <w:rFonts w:ascii="Arial" w:hAnsi="Arial" w:cs="Arial"/>
                <w:b/>
                <w:color w:val="FFFFFF"/>
              </w:rPr>
              <w:t xml:space="preserve"> letter of support if applicable)</w:t>
            </w:r>
            <w:r w:rsidR="002B6587" w:rsidRPr="00EC2320">
              <w:rPr>
                <w:rFonts w:ascii="Arial" w:hAnsi="Arial" w:cs="Arial"/>
                <w:b/>
                <w:color w:val="FFFFFF"/>
              </w:rPr>
              <w:t xml:space="preserve"> (si / if applicable)</w:t>
            </w:r>
          </w:p>
        </w:tc>
      </w:tr>
      <w:tr w:rsidR="00D34E9D" w:rsidRPr="00EC2320" w14:paraId="070F8812" w14:textId="77777777" w:rsidTr="00CE3852">
        <w:tc>
          <w:tcPr>
            <w:tcW w:w="10908" w:type="dxa"/>
          </w:tcPr>
          <w:p w14:paraId="4759749F" w14:textId="77777777" w:rsidR="00D34E9D" w:rsidRPr="00EC2320" w:rsidRDefault="00D34E9D" w:rsidP="00CE3852">
            <w:pPr>
              <w:spacing w:after="120"/>
              <w:ind w:right="187"/>
              <w:jc w:val="left"/>
              <w:rPr>
                <w:rFonts w:ascii="Arial" w:hAnsi="Arial" w:cs="Arial"/>
                <w:color w:val="auto"/>
              </w:rPr>
            </w:pPr>
          </w:p>
          <w:p w14:paraId="4DDBDF3A" w14:textId="77777777" w:rsidR="00D34E9D" w:rsidRPr="00EC2320" w:rsidRDefault="00D34E9D" w:rsidP="00CE3852">
            <w:pPr>
              <w:spacing w:after="120"/>
              <w:ind w:right="187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79E3BF67" w14:textId="77777777" w:rsidR="00D34E9D" w:rsidRPr="00EC2320" w:rsidRDefault="00D34E9D" w:rsidP="004810F3">
      <w:pPr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D34E9D" w:rsidRPr="00033F7D" w14:paraId="0223996A" w14:textId="77777777" w:rsidTr="00CE3852">
        <w:tc>
          <w:tcPr>
            <w:tcW w:w="10908" w:type="dxa"/>
            <w:shd w:val="clear" w:color="auto" w:fill="2F5496" w:themeFill="accent5" w:themeFillShade="BF"/>
          </w:tcPr>
          <w:p w14:paraId="3132BA58" w14:textId="2167EE15" w:rsidR="00D34E9D" w:rsidRPr="00033F7D" w:rsidRDefault="00D34E9D" w:rsidP="00CE3852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033F7D">
              <w:rPr>
                <w:rFonts w:ascii="Arial" w:hAnsi="Arial" w:cs="Arial"/>
                <w:b/>
                <w:color w:val="FFFFFF"/>
              </w:rPr>
              <w:t xml:space="preserve">Titre du projet </w:t>
            </w:r>
            <w:r w:rsidR="002B6587">
              <w:rPr>
                <w:rFonts w:ascii="Arial" w:hAnsi="Arial" w:cs="Arial"/>
                <w:b/>
                <w:color w:val="FFFFFF"/>
              </w:rPr>
              <w:t>| Title of the project</w:t>
            </w:r>
          </w:p>
        </w:tc>
      </w:tr>
      <w:tr w:rsidR="00D34E9D" w:rsidRPr="00033F7D" w14:paraId="4F7578E7" w14:textId="77777777" w:rsidTr="00CE3852">
        <w:tc>
          <w:tcPr>
            <w:tcW w:w="10908" w:type="dxa"/>
          </w:tcPr>
          <w:p w14:paraId="2AC12A03" w14:textId="77777777" w:rsidR="00D34E9D" w:rsidRPr="00033F7D" w:rsidRDefault="00D34E9D" w:rsidP="00CE3852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68AC0F28" w14:textId="77777777" w:rsidR="00D34E9D" w:rsidRDefault="00D34E9D" w:rsidP="004810F3">
      <w:pPr>
        <w:rPr>
          <w:rFonts w:ascii="Arial" w:hAnsi="Arial" w:cs="Arial"/>
          <w:b/>
          <w:color w:val="auto"/>
        </w:rPr>
      </w:pPr>
    </w:p>
    <w:p w14:paraId="2BCE582F" w14:textId="77777777" w:rsidR="002E014A" w:rsidRDefault="002E014A" w:rsidP="004810F3">
      <w:pPr>
        <w:rPr>
          <w:rFonts w:ascii="Arial" w:hAnsi="Arial" w:cs="Arial"/>
          <w:b/>
          <w:color w:val="auto"/>
        </w:rPr>
      </w:pPr>
    </w:p>
    <w:p w14:paraId="2619D712" w14:textId="77777777" w:rsidR="002E014A" w:rsidRDefault="002E014A" w:rsidP="004810F3">
      <w:pPr>
        <w:rPr>
          <w:rFonts w:ascii="Arial" w:hAnsi="Arial" w:cs="Arial"/>
          <w:b/>
          <w:color w:val="auto"/>
        </w:rPr>
      </w:pPr>
    </w:p>
    <w:p w14:paraId="485C98C4" w14:textId="77777777" w:rsidR="002E014A" w:rsidRDefault="002E014A" w:rsidP="004810F3">
      <w:pPr>
        <w:rPr>
          <w:rFonts w:ascii="Arial" w:hAnsi="Arial" w:cs="Arial"/>
          <w:b/>
          <w:color w:val="auto"/>
        </w:rPr>
      </w:pPr>
    </w:p>
    <w:p w14:paraId="235D7F21" w14:textId="77777777" w:rsidR="002E014A" w:rsidRDefault="002E014A" w:rsidP="004810F3">
      <w:pPr>
        <w:rPr>
          <w:rFonts w:ascii="Arial" w:hAnsi="Arial" w:cs="Arial"/>
          <w:b/>
          <w:color w:val="auto"/>
        </w:rPr>
      </w:pPr>
    </w:p>
    <w:p w14:paraId="54E2EC5B" w14:textId="77777777" w:rsidR="002E014A" w:rsidRDefault="002E014A" w:rsidP="004810F3">
      <w:pPr>
        <w:rPr>
          <w:rFonts w:ascii="Arial" w:hAnsi="Arial" w:cs="Arial"/>
          <w:b/>
          <w:color w:val="auto"/>
        </w:rPr>
      </w:pPr>
    </w:p>
    <w:p w14:paraId="209230F5" w14:textId="77777777" w:rsidR="002E014A" w:rsidRDefault="002E014A" w:rsidP="004810F3">
      <w:pPr>
        <w:rPr>
          <w:rFonts w:ascii="Arial" w:hAnsi="Arial" w:cs="Arial"/>
          <w:b/>
          <w:color w:val="auto"/>
        </w:rPr>
      </w:pPr>
    </w:p>
    <w:p w14:paraId="236CEEF0" w14:textId="77777777" w:rsidR="002E014A" w:rsidRDefault="002E014A" w:rsidP="004810F3">
      <w:pPr>
        <w:rPr>
          <w:rFonts w:ascii="Arial" w:hAnsi="Arial" w:cs="Arial"/>
          <w:b/>
          <w:color w:val="auto"/>
        </w:rPr>
      </w:pPr>
    </w:p>
    <w:p w14:paraId="25172F0D" w14:textId="77777777" w:rsidR="00D34E9D" w:rsidRPr="00033F7D" w:rsidRDefault="00D34E9D" w:rsidP="004810F3">
      <w:pPr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033F7D" w14:paraId="6DC01F5B" w14:textId="77777777" w:rsidTr="00E03759">
        <w:tc>
          <w:tcPr>
            <w:tcW w:w="10908" w:type="dxa"/>
            <w:shd w:val="clear" w:color="auto" w:fill="2F5496" w:themeFill="accent5" w:themeFillShade="BF"/>
          </w:tcPr>
          <w:p w14:paraId="0574D29A" w14:textId="3C49D287" w:rsidR="004810F3" w:rsidRPr="00033F7D" w:rsidRDefault="00E03759" w:rsidP="002B6587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033F7D">
              <w:rPr>
                <w:rFonts w:ascii="Arial" w:hAnsi="Arial" w:cs="Arial"/>
                <w:b/>
                <w:color w:val="FFFFFF"/>
              </w:rPr>
              <w:t>Éthique</w:t>
            </w:r>
            <w:r w:rsidR="00862D90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2B6587">
              <w:rPr>
                <w:rFonts w:ascii="Arial" w:hAnsi="Arial" w:cs="Arial"/>
                <w:b/>
                <w:color w:val="FFFFFF"/>
              </w:rPr>
              <w:t>| Ethics (si / if applicable)</w:t>
            </w:r>
          </w:p>
        </w:tc>
      </w:tr>
      <w:tr w:rsidR="004810F3" w:rsidRPr="00D83D61" w14:paraId="50F26C7A" w14:textId="77777777" w:rsidTr="00176BCE">
        <w:tc>
          <w:tcPr>
            <w:tcW w:w="10908" w:type="dxa"/>
          </w:tcPr>
          <w:p w14:paraId="7E7FD5D9" w14:textId="4773EACB" w:rsidR="004810F3" w:rsidRDefault="004810F3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033F7D">
              <w:rPr>
                <w:rFonts w:ascii="Arial" w:hAnsi="Arial" w:cs="Arial"/>
                <w:color w:val="auto"/>
              </w:rPr>
              <w:t>Le projet a-t-il reçu une approbation d’un comité d’éthique universitaire ou hospitalier ?</w:t>
            </w:r>
          </w:p>
          <w:p w14:paraId="191655FA" w14:textId="6FA9BF76" w:rsidR="002B6587" w:rsidRDefault="002B6587" w:rsidP="002B6587">
            <w:pPr>
              <w:pStyle w:val="PrformatHTML"/>
              <w:rPr>
                <w:rFonts w:ascii="Arial" w:hAnsi="Arial" w:cs="Arial"/>
                <w:lang w:val="en-CA"/>
              </w:rPr>
            </w:pPr>
            <w:r w:rsidRPr="002B6587">
              <w:rPr>
                <w:rFonts w:ascii="Arial" w:hAnsi="Arial" w:cs="Arial"/>
                <w:lang w:val="en-CA"/>
              </w:rPr>
              <w:t>Has the project received ethics approval from a university or hospital committee?</w:t>
            </w:r>
          </w:p>
          <w:p w14:paraId="5E22F632" w14:textId="77777777" w:rsidR="002B6587" w:rsidRPr="002B6587" w:rsidRDefault="002B6587" w:rsidP="002B6587">
            <w:pPr>
              <w:pStyle w:val="PrformatHTML"/>
              <w:rPr>
                <w:rFonts w:ascii="Arial" w:hAnsi="Arial" w:cs="Arial"/>
                <w:lang w:val="en-CA"/>
              </w:rPr>
            </w:pPr>
          </w:p>
          <w:p w14:paraId="3BD566DA" w14:textId="2C670A8B" w:rsidR="002B6587" w:rsidRDefault="00652832" w:rsidP="00BC3A0E">
            <w:pPr>
              <w:spacing w:before="120" w:after="120"/>
              <w:ind w:left="993" w:right="187" w:hanging="993"/>
              <w:jc w:val="left"/>
              <w:rPr>
                <w:rFonts w:ascii="Arial" w:hAnsi="Arial" w:cs="Arial"/>
                <w:b/>
                <w:color w:val="auto"/>
              </w:rPr>
            </w:pPr>
            <w:sdt>
              <w:sdtPr>
                <w:rPr>
                  <w:rFonts w:ascii="Arial" w:hAnsi="Arial" w:cs="Arial"/>
                  <w:b/>
                  <w:color w:val="auto"/>
                </w:rPr>
                <w:id w:val="188991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87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2B6587">
              <w:rPr>
                <w:rFonts w:ascii="Arial" w:hAnsi="Arial" w:cs="Arial"/>
                <w:b/>
                <w:color w:val="auto"/>
              </w:rPr>
              <w:t xml:space="preserve">Oui | Yes </w:t>
            </w:r>
          </w:p>
          <w:p w14:paraId="093BE656" w14:textId="41CF76C8" w:rsidR="004810F3" w:rsidRDefault="002B6587" w:rsidP="00BC3A0E">
            <w:pPr>
              <w:spacing w:before="120" w:after="120"/>
              <w:ind w:left="993" w:right="187" w:hanging="993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SVP s</w:t>
            </w:r>
            <w:r w:rsidR="004810F3" w:rsidRPr="00033F7D">
              <w:rPr>
                <w:rFonts w:ascii="Arial" w:hAnsi="Arial" w:cs="Arial"/>
                <w:b/>
                <w:color w:val="auto"/>
              </w:rPr>
              <w:t>pécifiez</w:t>
            </w:r>
            <w:r>
              <w:rPr>
                <w:rFonts w:ascii="Arial" w:hAnsi="Arial" w:cs="Arial"/>
                <w:b/>
                <w:color w:val="auto"/>
              </w:rPr>
              <w:t xml:space="preserve"> / Please specify :</w:t>
            </w:r>
          </w:p>
          <w:p w14:paraId="6AA1BC13" w14:textId="3306454C" w:rsidR="002B6587" w:rsidRPr="00033F7D" w:rsidRDefault="002B6587" w:rsidP="00BC3A0E">
            <w:pPr>
              <w:spacing w:before="120" w:after="120"/>
              <w:ind w:left="993" w:right="187" w:hanging="993"/>
              <w:jc w:val="left"/>
              <w:rPr>
                <w:rFonts w:ascii="Arial" w:hAnsi="Arial" w:cs="Arial"/>
                <w:color w:val="auto"/>
              </w:rPr>
            </w:pPr>
          </w:p>
          <w:p w14:paraId="5A00387F" w14:textId="77777777" w:rsidR="00F96105" w:rsidRPr="00033F7D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="Arial" w:hAnsi="Arial" w:cs="Arial"/>
                <w:color w:val="auto"/>
              </w:rPr>
            </w:pPr>
          </w:p>
          <w:p w14:paraId="64B24198" w14:textId="77777777" w:rsidR="002B6587" w:rsidRDefault="00652832" w:rsidP="00862D90">
            <w:pPr>
              <w:spacing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  <w:sdt>
              <w:sdtPr>
                <w:rPr>
                  <w:rFonts w:ascii="Arial" w:hAnsi="Arial" w:cs="Arial"/>
                  <w:b/>
                  <w:color w:val="auto"/>
                </w:rPr>
                <w:id w:val="184366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87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2B6587">
              <w:rPr>
                <w:rFonts w:ascii="Arial" w:hAnsi="Arial" w:cs="Arial"/>
                <w:b/>
                <w:color w:val="auto"/>
              </w:rPr>
              <w:t xml:space="preserve"> Non | No</w:t>
            </w:r>
          </w:p>
          <w:p w14:paraId="5392A663" w14:textId="77777777" w:rsidR="002F36C8" w:rsidRDefault="002B6587" w:rsidP="00862D90">
            <w:pPr>
              <w:spacing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4810F3" w:rsidRPr="00033F7D">
              <w:rPr>
                <w:rFonts w:ascii="Arial" w:hAnsi="Arial" w:cs="Arial"/>
                <w:color w:val="auto"/>
              </w:rPr>
              <w:t>écrivez, advenant l’éventualité d</w:t>
            </w:r>
            <w:r w:rsidR="00F96105" w:rsidRPr="00033F7D">
              <w:rPr>
                <w:rFonts w:ascii="Arial" w:hAnsi="Arial" w:cs="Arial"/>
                <w:color w:val="auto"/>
              </w:rPr>
              <w:t xml:space="preserve">’un financement, les étapes et </w:t>
            </w:r>
            <w:r w:rsidR="004810F3" w:rsidRPr="00033F7D">
              <w:rPr>
                <w:rFonts w:ascii="Arial" w:hAnsi="Arial" w:cs="Arial"/>
                <w:color w:val="auto"/>
              </w:rPr>
              <w:t>l’échéancier pour</w:t>
            </w:r>
            <w:r w:rsidR="00883062" w:rsidRPr="00033F7D">
              <w:rPr>
                <w:rFonts w:ascii="Arial" w:hAnsi="Arial" w:cs="Arial"/>
                <w:color w:val="auto"/>
              </w:rPr>
              <w:t xml:space="preserve"> </w:t>
            </w:r>
            <w:r w:rsidR="004810F3" w:rsidRPr="00033F7D">
              <w:rPr>
                <w:rFonts w:ascii="Arial" w:hAnsi="Arial" w:cs="Arial"/>
                <w:color w:val="auto"/>
              </w:rPr>
              <w:t>l’obtention d’un</w:t>
            </w:r>
            <w:r w:rsidR="008F6BC5" w:rsidRPr="00033F7D">
              <w:rPr>
                <w:rFonts w:ascii="Arial" w:hAnsi="Arial" w:cs="Arial"/>
                <w:color w:val="auto"/>
              </w:rPr>
              <w:t xml:space="preserve"> </w:t>
            </w:r>
            <w:r w:rsidR="002F36C8" w:rsidRPr="00033F7D">
              <w:rPr>
                <w:rFonts w:ascii="Arial" w:hAnsi="Arial" w:cs="Arial"/>
                <w:color w:val="auto"/>
              </w:rPr>
              <w:t xml:space="preserve">certificat </w:t>
            </w:r>
            <w:r w:rsidR="004810F3" w:rsidRPr="00033F7D">
              <w:rPr>
                <w:rFonts w:ascii="Arial" w:hAnsi="Arial" w:cs="Arial"/>
                <w:color w:val="auto"/>
              </w:rPr>
              <w:t>d’éthique</w:t>
            </w:r>
            <w:r w:rsidR="00F96105" w:rsidRPr="00033F7D">
              <w:rPr>
                <w:rFonts w:ascii="Arial" w:hAnsi="Arial" w:cs="Arial"/>
                <w:color w:val="auto"/>
              </w:rPr>
              <w:t> </w:t>
            </w:r>
            <w:r w:rsidR="004810F3" w:rsidRPr="00033F7D">
              <w:rPr>
                <w:rFonts w:ascii="Arial" w:hAnsi="Arial" w:cs="Arial"/>
                <w:color w:val="auto"/>
              </w:rPr>
              <w:t>institutionnel </w:t>
            </w:r>
            <w:r w:rsidR="00862D90">
              <w:rPr>
                <w:rFonts w:ascii="Arial" w:hAnsi="Arial" w:cs="Arial"/>
                <w:color w:val="auto"/>
              </w:rPr>
              <w:t>(si applicable)</w:t>
            </w:r>
          </w:p>
          <w:p w14:paraId="5584565F" w14:textId="05E43BB0" w:rsidR="002B6587" w:rsidRPr="002B6587" w:rsidRDefault="002B6587" w:rsidP="00862D90">
            <w:pPr>
              <w:spacing w:after="120"/>
              <w:ind w:right="187"/>
              <w:jc w:val="left"/>
              <w:rPr>
                <w:rFonts w:ascii="Arial" w:hAnsi="Arial" w:cs="Arial"/>
                <w:color w:val="auto"/>
                <w:lang w:val="en-CA"/>
              </w:rPr>
            </w:pPr>
            <w:r w:rsidRPr="002B6587">
              <w:rPr>
                <w:rFonts w:ascii="Arial" w:hAnsi="Arial" w:cs="Arial"/>
                <w:color w:val="auto"/>
                <w:lang w:val="en-CA"/>
              </w:rPr>
              <w:t>Describe, in the event of a</w:t>
            </w:r>
            <w:r>
              <w:rPr>
                <w:rFonts w:ascii="Arial" w:hAnsi="Arial" w:cs="Arial"/>
                <w:color w:val="auto"/>
                <w:lang w:val="en-CA"/>
              </w:rPr>
              <w:t>n acceptance for funding</w:t>
            </w:r>
            <w:r w:rsidRPr="002B6587">
              <w:rPr>
                <w:rFonts w:ascii="Arial" w:hAnsi="Arial" w:cs="Arial"/>
                <w:color w:val="auto"/>
                <w:lang w:val="en-CA"/>
              </w:rPr>
              <w:t>, the steps and time frame for obtaining an institu</w:t>
            </w:r>
            <w:r>
              <w:rPr>
                <w:rFonts w:ascii="Arial" w:hAnsi="Arial" w:cs="Arial"/>
                <w:color w:val="auto"/>
                <w:lang w:val="en-CA"/>
              </w:rPr>
              <w:t>tional ethics approval</w:t>
            </w:r>
            <w:r w:rsidRPr="002B6587">
              <w:rPr>
                <w:rFonts w:ascii="Arial" w:hAnsi="Arial" w:cs="Arial"/>
                <w:color w:val="auto"/>
                <w:lang w:val="en-CA"/>
              </w:rPr>
              <w:t xml:space="preserve"> (if applicable)</w:t>
            </w:r>
          </w:p>
        </w:tc>
      </w:tr>
    </w:tbl>
    <w:p w14:paraId="7F3868B8" w14:textId="77777777" w:rsidR="00F96105" w:rsidRPr="002B6587" w:rsidRDefault="00F96105" w:rsidP="00D026E3">
      <w:pPr>
        <w:rPr>
          <w:rFonts w:ascii="Arial" w:hAnsi="Arial" w:cs="Arial"/>
          <w:b/>
          <w:lang w:val="en-CA"/>
        </w:rPr>
      </w:pPr>
    </w:p>
    <w:p w14:paraId="32166A55" w14:textId="77777777" w:rsidR="00033F7D" w:rsidRPr="002B6587" w:rsidRDefault="00033F7D" w:rsidP="00D026E3">
      <w:pPr>
        <w:rPr>
          <w:rFonts w:ascii="Arial" w:hAnsi="Arial" w:cs="Arial"/>
          <w:b/>
          <w:lang w:val="en-CA"/>
        </w:rPr>
      </w:pPr>
    </w:p>
    <w:p w14:paraId="20FA12BA" w14:textId="77777777" w:rsidR="00033F7D" w:rsidRPr="002B6587" w:rsidRDefault="00033F7D" w:rsidP="00D026E3">
      <w:pPr>
        <w:rPr>
          <w:rFonts w:ascii="Arial" w:hAnsi="Arial" w:cs="Arial"/>
          <w:b/>
          <w:lang w:val="en-CA"/>
        </w:rPr>
      </w:pPr>
    </w:p>
    <w:p w14:paraId="34AD26DD" w14:textId="4B9405D8" w:rsidR="00D026E3" w:rsidRDefault="002942AC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  <w:r w:rsidRPr="00033F7D">
        <w:rPr>
          <w:rFonts w:ascii="Arial" w:hAnsi="Arial" w:cs="Arial"/>
          <w:b/>
          <w:color w:val="002060"/>
        </w:rPr>
        <w:t>DESCRIPTION</w:t>
      </w:r>
      <w:r w:rsidR="00204F34" w:rsidRPr="00033F7D">
        <w:rPr>
          <w:rFonts w:ascii="Arial" w:hAnsi="Arial" w:cs="Arial"/>
          <w:b/>
          <w:color w:val="002060"/>
        </w:rPr>
        <w:t xml:space="preserve"> DU PROJET </w:t>
      </w:r>
      <w:r w:rsidR="00033F7D" w:rsidRPr="00033F7D">
        <w:rPr>
          <w:rFonts w:ascii="Arial" w:hAnsi="Arial" w:cs="Arial"/>
          <w:b/>
          <w:color w:val="002060"/>
        </w:rPr>
        <w:t>(Maximum d</w:t>
      </w:r>
      <w:r w:rsidR="00033F7D" w:rsidRPr="00862D90">
        <w:rPr>
          <w:rFonts w:ascii="Arial" w:hAnsi="Arial" w:cs="Arial"/>
          <w:b/>
          <w:color w:val="002060"/>
        </w:rPr>
        <w:t>e 5 pages, Ar</w:t>
      </w:r>
      <w:r w:rsidR="00033F7D" w:rsidRPr="00033F7D">
        <w:rPr>
          <w:rFonts w:ascii="Arial" w:hAnsi="Arial" w:cs="Arial"/>
          <w:b/>
          <w:color w:val="002060"/>
        </w:rPr>
        <w:t>ial 11pts)</w:t>
      </w:r>
    </w:p>
    <w:p w14:paraId="08B113A7" w14:textId="0D80655A" w:rsidR="002B6587" w:rsidRDefault="002B6587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PROJECT DESCRIPTION (5 pages Maximum, Arial 11 pts)</w:t>
      </w:r>
    </w:p>
    <w:p w14:paraId="71B8B616" w14:textId="77777777" w:rsidR="00033F7D" w:rsidRPr="00033F7D" w:rsidRDefault="00033F7D" w:rsidP="00E03759">
      <w:pPr>
        <w:shd w:val="clear" w:color="auto" w:fill="FFFFFF" w:themeFill="background1"/>
        <w:rPr>
          <w:rFonts w:ascii="Arial" w:hAnsi="Arial"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D83D61" w14:paraId="4D313765" w14:textId="77777777" w:rsidTr="00E03759">
        <w:trPr>
          <w:trHeight w:val="321"/>
        </w:trPr>
        <w:tc>
          <w:tcPr>
            <w:tcW w:w="10881" w:type="dxa"/>
            <w:shd w:val="clear" w:color="auto" w:fill="2F5496" w:themeFill="accent5" w:themeFillShade="BF"/>
          </w:tcPr>
          <w:p w14:paraId="0F1D77ED" w14:textId="77777777" w:rsidR="00B757D6" w:rsidRDefault="000D3A74" w:rsidP="002225B7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033F7D">
              <w:rPr>
                <w:rFonts w:ascii="Arial" w:hAnsi="Arial" w:cs="Arial"/>
                <w:b/>
                <w:color w:val="FFFFFF"/>
              </w:rPr>
              <w:t>D</w:t>
            </w:r>
            <w:r w:rsidR="002942AC" w:rsidRPr="00033F7D">
              <w:rPr>
                <w:rFonts w:ascii="Arial" w:hAnsi="Arial" w:cs="Arial"/>
                <w:b/>
                <w:color w:val="FFFFFF"/>
              </w:rPr>
              <w:t>ONNEZ UNE VUE D’ENSEM</w:t>
            </w:r>
            <w:r w:rsidR="008B2740" w:rsidRPr="00033F7D">
              <w:rPr>
                <w:rFonts w:ascii="Arial" w:hAnsi="Arial" w:cs="Arial"/>
                <w:b/>
                <w:color w:val="FFFFFF"/>
              </w:rPr>
              <w:t xml:space="preserve">BLE DU PROJET en </w:t>
            </w:r>
            <w:r w:rsidRPr="00033F7D">
              <w:rPr>
                <w:rFonts w:ascii="Arial" w:hAnsi="Arial" w:cs="Arial"/>
                <w:b/>
                <w:color w:val="FFFFFF"/>
              </w:rPr>
              <w:t xml:space="preserve">mettant l’emphase sur les points ci-dessous. </w:t>
            </w:r>
          </w:p>
          <w:p w14:paraId="3B8AB22E" w14:textId="77777777" w:rsidR="002B6587" w:rsidRDefault="002B6587" w:rsidP="002B6587">
            <w:pPr>
              <w:pStyle w:val="PrformatHTML"/>
              <w:rPr>
                <w:rFonts w:ascii="Arial" w:hAnsi="Arial" w:cs="Arial"/>
                <w:b/>
                <w:color w:val="FFFFFF"/>
                <w:lang w:val="en-CA"/>
              </w:rPr>
            </w:pPr>
            <w:r w:rsidRPr="002B6587">
              <w:rPr>
                <w:rFonts w:ascii="Arial" w:hAnsi="Arial" w:cs="Arial"/>
                <w:b/>
                <w:color w:val="FFFFFF"/>
                <w:lang w:val="en-CA"/>
              </w:rPr>
              <w:t>PLEASE PRES</w:t>
            </w:r>
            <w:r>
              <w:rPr>
                <w:rFonts w:ascii="Arial" w:hAnsi="Arial" w:cs="Arial"/>
                <w:b/>
                <w:color w:val="FFFFFF"/>
                <w:lang w:val="en-CA"/>
              </w:rPr>
              <w:t>ENT AN</w:t>
            </w:r>
            <w:r w:rsidRPr="002B6587">
              <w:rPr>
                <w:rFonts w:ascii="Arial" w:hAnsi="Arial" w:cs="Arial"/>
                <w:b/>
                <w:color w:val="FFFFFF"/>
                <w:lang w:val="en-CA"/>
              </w:rPr>
              <w:t xml:space="preserve"> OVERVIEW OF THE PROJECT with emphasis on the points below.</w:t>
            </w:r>
          </w:p>
          <w:p w14:paraId="562E66F9" w14:textId="2DCD6439" w:rsidR="002B6587" w:rsidRPr="002B6587" w:rsidRDefault="002B6587" w:rsidP="002B6587">
            <w:pPr>
              <w:pStyle w:val="PrformatHTML"/>
              <w:rPr>
                <w:rFonts w:ascii="Arial" w:hAnsi="Arial" w:cs="Arial"/>
                <w:b/>
                <w:color w:val="FFFFFF"/>
                <w:lang w:val="en-CA"/>
              </w:rPr>
            </w:pPr>
          </w:p>
        </w:tc>
      </w:tr>
      <w:tr w:rsidR="00107739" w:rsidRPr="00D83D61" w14:paraId="3ACD60DF" w14:textId="77777777" w:rsidTr="00DE7E32">
        <w:trPr>
          <w:trHeight w:val="2411"/>
        </w:trPr>
        <w:tc>
          <w:tcPr>
            <w:tcW w:w="10881" w:type="dxa"/>
          </w:tcPr>
          <w:p w14:paraId="1970E5DC" w14:textId="02D766D6" w:rsidR="00AF7106" w:rsidRDefault="00374DDC" w:rsidP="00633F4A">
            <w:pPr>
              <w:pStyle w:val="Default"/>
              <w:tabs>
                <w:tab w:val="left" w:pos="426"/>
              </w:tabs>
              <w:rPr>
                <w:b/>
                <w:color w:val="auto"/>
                <w:sz w:val="20"/>
                <w:szCs w:val="20"/>
              </w:rPr>
            </w:pPr>
            <w:r w:rsidRPr="00033F7D">
              <w:rPr>
                <w:b/>
                <w:color w:val="auto"/>
                <w:sz w:val="20"/>
                <w:szCs w:val="20"/>
              </w:rPr>
              <w:t xml:space="preserve">1. Brève </w:t>
            </w:r>
            <w:r w:rsidR="00E03759" w:rsidRPr="00033F7D">
              <w:rPr>
                <w:b/>
                <w:color w:val="auto"/>
                <w:sz w:val="20"/>
                <w:szCs w:val="20"/>
              </w:rPr>
              <w:t>description de la problématique</w:t>
            </w:r>
            <w:r w:rsidR="00D34E9D">
              <w:rPr>
                <w:b/>
                <w:color w:val="auto"/>
                <w:sz w:val="20"/>
                <w:szCs w:val="20"/>
              </w:rPr>
              <w:t xml:space="preserve"> (</w:t>
            </w:r>
            <w:r w:rsidR="00862D90">
              <w:rPr>
                <w:b/>
                <w:color w:val="auto"/>
                <w:sz w:val="20"/>
                <w:szCs w:val="20"/>
              </w:rPr>
              <w:t>ex.</w:t>
            </w:r>
            <w:r w:rsidR="0016261E">
              <w:rPr>
                <w:b/>
                <w:color w:val="auto"/>
                <w:sz w:val="20"/>
                <w:szCs w:val="20"/>
              </w:rPr>
              <w:t xml:space="preserve"> </w:t>
            </w:r>
            <w:r w:rsidR="00D34E9D">
              <w:rPr>
                <w:b/>
                <w:color w:val="auto"/>
                <w:sz w:val="20"/>
                <w:szCs w:val="20"/>
              </w:rPr>
              <w:t xml:space="preserve">l'écart entre les pratiques cliniques actuelles et </w:t>
            </w:r>
            <w:r w:rsidR="00D34E9D" w:rsidRPr="00D34E9D">
              <w:rPr>
                <w:b/>
                <w:color w:val="auto"/>
                <w:sz w:val="20"/>
                <w:szCs w:val="20"/>
              </w:rPr>
              <w:t>l'évidence</w:t>
            </w:r>
            <w:r w:rsidR="00633F4A">
              <w:rPr>
                <w:b/>
                <w:color w:val="auto"/>
                <w:sz w:val="20"/>
                <w:szCs w:val="20"/>
              </w:rPr>
              <w:t>,</w:t>
            </w:r>
            <w:r w:rsidR="00862D90">
              <w:rPr>
                <w:b/>
                <w:color w:val="auto"/>
                <w:sz w:val="20"/>
                <w:szCs w:val="20"/>
              </w:rPr>
              <w:t xml:space="preserve"> </w:t>
            </w:r>
            <w:r w:rsidR="00D34E9D" w:rsidRPr="00D34E9D">
              <w:rPr>
                <w:b/>
                <w:color w:val="auto"/>
                <w:sz w:val="20"/>
                <w:szCs w:val="20"/>
              </w:rPr>
              <w:t>clientèle</w:t>
            </w:r>
            <w:r w:rsidR="0016261E">
              <w:rPr>
                <w:b/>
                <w:color w:val="auto"/>
                <w:sz w:val="20"/>
                <w:szCs w:val="20"/>
              </w:rPr>
              <w:t xml:space="preserve"> </w:t>
            </w:r>
            <w:r w:rsidR="00D34E9D" w:rsidRPr="00D34E9D">
              <w:rPr>
                <w:b/>
                <w:color w:val="auto"/>
                <w:sz w:val="20"/>
                <w:szCs w:val="20"/>
              </w:rPr>
              <w:t>cible, etc</w:t>
            </w:r>
            <w:r w:rsidR="00862D90">
              <w:rPr>
                <w:b/>
                <w:color w:val="auto"/>
                <w:sz w:val="20"/>
                <w:szCs w:val="20"/>
              </w:rPr>
              <w:t>.</w:t>
            </w:r>
            <w:r w:rsidR="00D34E9D">
              <w:rPr>
                <w:b/>
                <w:color w:val="auto"/>
                <w:sz w:val="20"/>
                <w:szCs w:val="20"/>
              </w:rPr>
              <w:t>)</w:t>
            </w:r>
          </w:p>
          <w:p w14:paraId="50523D75" w14:textId="1D21DE75" w:rsidR="002B6587" w:rsidRPr="002B6587" w:rsidRDefault="002B6587" w:rsidP="002B6587">
            <w:pPr>
              <w:pStyle w:val="PrformatHTML"/>
              <w:rPr>
                <w:rFonts w:ascii="Arial" w:hAnsi="Arial" w:cs="Arial"/>
                <w:b/>
                <w:lang w:val="en-CA"/>
              </w:rPr>
            </w:pPr>
            <w:r w:rsidRPr="002B6587">
              <w:rPr>
                <w:rFonts w:ascii="Arial" w:hAnsi="Arial" w:cs="Arial"/>
                <w:b/>
                <w:lang w:val="en-CA"/>
              </w:rPr>
              <w:t xml:space="preserve">Brief description of the </w:t>
            </w:r>
            <w:r>
              <w:rPr>
                <w:rFonts w:ascii="Arial" w:hAnsi="Arial" w:cs="Arial"/>
                <w:b/>
                <w:lang w:val="en-CA"/>
              </w:rPr>
              <w:t xml:space="preserve">research question </w:t>
            </w:r>
            <w:r w:rsidRPr="002B6587">
              <w:rPr>
                <w:rFonts w:ascii="Arial" w:hAnsi="Arial" w:cs="Arial"/>
                <w:b/>
                <w:lang w:val="en-CA"/>
              </w:rPr>
              <w:t>(eg</w:t>
            </w:r>
            <w:r>
              <w:rPr>
                <w:rFonts w:ascii="Arial" w:hAnsi="Arial" w:cs="Arial"/>
                <w:b/>
                <w:lang w:val="en-CA"/>
              </w:rPr>
              <w:t>. T</w:t>
            </w:r>
            <w:r w:rsidRPr="002B6587">
              <w:rPr>
                <w:rFonts w:ascii="Arial" w:hAnsi="Arial" w:cs="Arial"/>
                <w:b/>
                <w:lang w:val="en-CA"/>
              </w:rPr>
              <w:t>he gap between current clinical practice and evidence, target clientele, etc.)</w:t>
            </w:r>
          </w:p>
          <w:p w14:paraId="1C90CFA0" w14:textId="77777777" w:rsidR="002B6587" w:rsidRPr="002B6587" w:rsidRDefault="002B6587" w:rsidP="00633F4A">
            <w:pPr>
              <w:pStyle w:val="Default"/>
              <w:tabs>
                <w:tab w:val="left" w:pos="426"/>
              </w:tabs>
              <w:rPr>
                <w:b/>
                <w:color w:val="auto"/>
                <w:sz w:val="20"/>
                <w:szCs w:val="20"/>
                <w:lang w:val="en-CA"/>
              </w:rPr>
            </w:pPr>
          </w:p>
          <w:p w14:paraId="1B2EF2BB" w14:textId="77777777" w:rsidR="005242E5" w:rsidRPr="002B6587" w:rsidRDefault="005242E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b/>
                <w:color w:val="auto"/>
                <w:sz w:val="20"/>
                <w:szCs w:val="20"/>
                <w:lang w:val="en-CA"/>
              </w:rPr>
            </w:pPr>
          </w:p>
          <w:p w14:paraId="7322A02F" w14:textId="178235F9" w:rsidR="00D34E9D" w:rsidRDefault="00374DDC" w:rsidP="00633F4A">
            <w:pPr>
              <w:pStyle w:val="Default"/>
              <w:tabs>
                <w:tab w:val="left" w:pos="22"/>
              </w:tabs>
              <w:spacing w:before="120"/>
              <w:ind w:left="22" w:hanging="22"/>
              <w:rPr>
                <w:b/>
                <w:color w:val="auto"/>
                <w:sz w:val="20"/>
                <w:szCs w:val="20"/>
              </w:rPr>
            </w:pPr>
            <w:r w:rsidRPr="00033F7D">
              <w:rPr>
                <w:b/>
                <w:color w:val="auto"/>
                <w:sz w:val="20"/>
                <w:szCs w:val="20"/>
              </w:rPr>
              <w:t xml:space="preserve">2. </w:t>
            </w:r>
            <w:r w:rsidR="00D34E9D" w:rsidRPr="00033F7D">
              <w:rPr>
                <w:b/>
                <w:color w:val="auto"/>
                <w:sz w:val="20"/>
                <w:szCs w:val="20"/>
              </w:rPr>
              <w:t xml:space="preserve">Pertinence: </w:t>
            </w:r>
            <w:r w:rsidR="00D34E9D">
              <w:rPr>
                <w:b/>
                <w:color w:val="auto"/>
                <w:sz w:val="20"/>
                <w:szCs w:val="20"/>
              </w:rPr>
              <w:t xml:space="preserve">L'importance de la </w:t>
            </w:r>
            <w:r w:rsidR="00D34E9D" w:rsidRPr="00D34E9D">
              <w:rPr>
                <w:b/>
                <w:color w:val="auto"/>
                <w:sz w:val="20"/>
                <w:szCs w:val="20"/>
              </w:rPr>
              <w:t>contribution anti</w:t>
            </w:r>
            <w:r w:rsidR="00D34E9D">
              <w:rPr>
                <w:b/>
                <w:color w:val="auto"/>
                <w:sz w:val="20"/>
                <w:szCs w:val="20"/>
              </w:rPr>
              <w:t>cipée au développement</w:t>
            </w:r>
            <w:r w:rsidR="00633F4A">
              <w:rPr>
                <w:b/>
                <w:color w:val="auto"/>
                <w:sz w:val="20"/>
                <w:szCs w:val="20"/>
              </w:rPr>
              <w:t xml:space="preserve"> de meilleures pratiques, ou du </w:t>
            </w:r>
            <w:r w:rsidR="00D34E9D">
              <w:rPr>
                <w:b/>
                <w:color w:val="auto"/>
                <w:sz w:val="20"/>
                <w:szCs w:val="20"/>
              </w:rPr>
              <w:t xml:space="preserve">savoir sur les processus de mobilisation des </w:t>
            </w:r>
            <w:r w:rsidR="00D34E9D" w:rsidRPr="00D34E9D">
              <w:rPr>
                <w:b/>
                <w:color w:val="auto"/>
                <w:sz w:val="20"/>
                <w:szCs w:val="20"/>
              </w:rPr>
              <w:t>connaissances</w:t>
            </w:r>
          </w:p>
          <w:p w14:paraId="11B0D850" w14:textId="4BF30447" w:rsidR="002B6587" w:rsidRPr="002B6587" w:rsidRDefault="002B6587" w:rsidP="002B6587">
            <w:pPr>
              <w:pStyle w:val="PrformatHTML"/>
              <w:rPr>
                <w:rFonts w:ascii="Arial" w:hAnsi="Arial" w:cs="Arial"/>
                <w:b/>
                <w:lang w:val="en-CA"/>
              </w:rPr>
            </w:pPr>
            <w:r w:rsidRPr="002B6587">
              <w:rPr>
                <w:rFonts w:ascii="Arial" w:hAnsi="Arial" w:cs="Arial"/>
                <w:b/>
                <w:lang w:val="en-CA"/>
              </w:rPr>
              <w:t>Relevance: The importance of the anticipated contribution to the development of best practices, or knowledge on knowledge mobilization processes</w:t>
            </w:r>
          </w:p>
          <w:p w14:paraId="795D459B" w14:textId="77777777" w:rsidR="002B6587" w:rsidRPr="002B6587" w:rsidRDefault="002B6587" w:rsidP="00633F4A">
            <w:pPr>
              <w:pStyle w:val="Default"/>
              <w:tabs>
                <w:tab w:val="left" w:pos="22"/>
              </w:tabs>
              <w:spacing w:before="120"/>
              <w:ind w:left="22" w:hanging="22"/>
              <w:rPr>
                <w:b/>
                <w:color w:val="auto"/>
                <w:sz w:val="20"/>
                <w:szCs w:val="20"/>
                <w:lang w:val="en-CA"/>
              </w:rPr>
            </w:pPr>
          </w:p>
          <w:p w14:paraId="12682A61" w14:textId="77777777" w:rsidR="00374DDC" w:rsidRPr="002B6587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b/>
                <w:color w:val="auto"/>
                <w:sz w:val="20"/>
                <w:szCs w:val="20"/>
                <w:lang w:val="en-CA"/>
              </w:rPr>
            </w:pPr>
          </w:p>
          <w:p w14:paraId="412E9618" w14:textId="3C07BD04" w:rsidR="00D34E9D" w:rsidRDefault="00374DDC" w:rsidP="00D34E9D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  <w:r w:rsidRPr="00033F7D">
              <w:rPr>
                <w:b/>
                <w:color w:val="auto"/>
                <w:sz w:val="20"/>
                <w:szCs w:val="20"/>
              </w:rPr>
              <w:t xml:space="preserve">3. </w:t>
            </w:r>
            <w:r w:rsidR="00D34E9D" w:rsidRPr="00033F7D">
              <w:rPr>
                <w:b/>
                <w:color w:val="auto"/>
                <w:sz w:val="20"/>
                <w:szCs w:val="20"/>
              </w:rPr>
              <w:t>Objectifs à court et moyen termes</w:t>
            </w:r>
          </w:p>
          <w:p w14:paraId="0E6616F2" w14:textId="2632B54F" w:rsidR="002B6587" w:rsidRPr="002B6587" w:rsidRDefault="002B6587" w:rsidP="002B6587">
            <w:pPr>
              <w:pStyle w:val="PrformatHTML"/>
              <w:ind w:left="-120" w:firstLine="120"/>
              <w:rPr>
                <w:rFonts w:ascii="Arial" w:hAnsi="Arial" w:cs="Arial"/>
                <w:b/>
              </w:rPr>
            </w:pPr>
            <w:r w:rsidRPr="002B6587">
              <w:rPr>
                <w:rFonts w:ascii="Arial" w:hAnsi="Arial" w:cs="Arial"/>
                <w:b/>
              </w:rPr>
              <w:t>Short and medium term objectives</w:t>
            </w:r>
          </w:p>
          <w:p w14:paraId="0FEB0E0F" w14:textId="77777777" w:rsidR="002B6587" w:rsidRPr="000337F5" w:rsidRDefault="002B6587" w:rsidP="00D34E9D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0089CC7" w14:textId="77777777" w:rsidR="002B6587" w:rsidRPr="000337F5" w:rsidRDefault="002B6587" w:rsidP="00D34E9D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340DBCE" w14:textId="4E2E3192" w:rsidR="00DE7E32" w:rsidRPr="000337F5" w:rsidRDefault="00DE7E32" w:rsidP="00D34E9D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D307A9D" w14:textId="187299B5" w:rsidR="002B6587" w:rsidRPr="000337F5" w:rsidRDefault="002B6587" w:rsidP="00D34E9D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7F7F6B39" w14:textId="01926E2F" w:rsidR="002B6587" w:rsidRPr="000337F5" w:rsidRDefault="002B6587" w:rsidP="00D34E9D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999ABB5" w14:textId="77777777" w:rsidR="002B6587" w:rsidRPr="000337F5" w:rsidRDefault="002B6587" w:rsidP="002B6587">
            <w:pPr>
              <w:pStyle w:val="Default"/>
              <w:tabs>
                <w:tab w:val="left" w:pos="426"/>
              </w:tabs>
              <w:spacing w:before="120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A3D3371" w14:textId="77777777" w:rsidR="00D34E9D" w:rsidRPr="00D34E9D" w:rsidRDefault="00D00A3F" w:rsidP="00633F4A">
            <w:pPr>
              <w:pStyle w:val="Default"/>
              <w:tabs>
                <w:tab w:val="left" w:pos="426"/>
              </w:tabs>
              <w:ind w:left="284" w:hanging="284"/>
              <w:rPr>
                <w:b/>
                <w:color w:val="auto"/>
                <w:sz w:val="20"/>
                <w:szCs w:val="20"/>
              </w:rPr>
            </w:pPr>
            <w:r w:rsidRPr="00033F7D">
              <w:rPr>
                <w:b/>
                <w:color w:val="auto"/>
                <w:sz w:val="20"/>
                <w:szCs w:val="20"/>
              </w:rPr>
              <w:t xml:space="preserve">4. </w:t>
            </w:r>
            <w:r w:rsidR="00D34E9D" w:rsidRPr="00033F7D">
              <w:rPr>
                <w:b/>
                <w:color w:val="auto"/>
                <w:sz w:val="20"/>
                <w:szCs w:val="20"/>
              </w:rPr>
              <w:t>Méthodologie</w:t>
            </w:r>
            <w:r w:rsidR="00D34E9D">
              <w:rPr>
                <w:b/>
                <w:color w:val="auto"/>
                <w:sz w:val="20"/>
                <w:szCs w:val="20"/>
              </w:rPr>
              <w:t xml:space="preserve"> (inclure des détails sur le plan d'évaluation ou d'appréciation du </w:t>
            </w:r>
            <w:r w:rsidR="00D34E9D" w:rsidRPr="00D34E9D">
              <w:rPr>
                <w:b/>
                <w:color w:val="auto"/>
                <w:sz w:val="20"/>
                <w:szCs w:val="20"/>
              </w:rPr>
              <w:t>succès de l'intervention</w:t>
            </w:r>
          </w:p>
          <w:p w14:paraId="78EB6C6F" w14:textId="2FA550A0" w:rsidR="00D00A3F" w:rsidRPr="000337F5" w:rsidRDefault="00D34E9D" w:rsidP="00633F4A">
            <w:pPr>
              <w:pStyle w:val="Default"/>
              <w:tabs>
                <w:tab w:val="left" w:pos="426"/>
              </w:tabs>
              <w:ind w:left="284" w:hanging="284"/>
              <w:rPr>
                <w:b/>
                <w:color w:val="auto"/>
                <w:sz w:val="20"/>
                <w:szCs w:val="20"/>
                <w:lang w:val="en-CA"/>
              </w:rPr>
            </w:pPr>
            <w:r w:rsidRPr="000337F5">
              <w:rPr>
                <w:b/>
                <w:color w:val="auto"/>
                <w:sz w:val="20"/>
                <w:szCs w:val="20"/>
                <w:lang w:val="en-CA"/>
              </w:rPr>
              <w:t>proposée)</w:t>
            </w:r>
          </w:p>
          <w:p w14:paraId="73E3066F" w14:textId="65190947" w:rsidR="002B6587" w:rsidRPr="002B2C74" w:rsidRDefault="002B6587" w:rsidP="002B6587">
            <w:pPr>
              <w:pStyle w:val="PrformatHTML"/>
              <w:rPr>
                <w:rFonts w:ascii="Arial" w:hAnsi="Arial" w:cs="Arial"/>
                <w:b/>
                <w:lang w:val="en-CA"/>
              </w:rPr>
            </w:pPr>
            <w:r w:rsidRPr="002B6587">
              <w:rPr>
                <w:rFonts w:ascii="Arial" w:hAnsi="Arial" w:cs="Arial"/>
                <w:b/>
                <w:lang w:val="en-CA"/>
              </w:rPr>
              <w:t xml:space="preserve">Methodology (include details of the evaluation plan or evaluation of the success of the </w:t>
            </w:r>
            <w:r w:rsidR="002B2C74" w:rsidRPr="002B2C74">
              <w:rPr>
                <w:rFonts w:ascii="Arial" w:hAnsi="Arial" w:cs="Arial"/>
                <w:b/>
                <w:lang w:val="en-CA"/>
              </w:rPr>
              <w:t>proposed</w:t>
            </w:r>
            <w:r w:rsidR="002B2C74" w:rsidRPr="002B6587">
              <w:rPr>
                <w:rFonts w:ascii="Arial" w:hAnsi="Arial" w:cs="Arial"/>
                <w:b/>
                <w:lang w:val="en-CA"/>
              </w:rPr>
              <w:t xml:space="preserve"> </w:t>
            </w:r>
            <w:r w:rsidRPr="002B6587">
              <w:rPr>
                <w:rFonts w:ascii="Arial" w:hAnsi="Arial" w:cs="Arial"/>
                <w:b/>
                <w:lang w:val="en-CA"/>
              </w:rPr>
              <w:t>intervention</w:t>
            </w:r>
            <w:r w:rsidRPr="002B2C74">
              <w:rPr>
                <w:rFonts w:ascii="Arial" w:hAnsi="Arial" w:cs="Arial"/>
                <w:b/>
                <w:lang w:val="en-CA"/>
              </w:rPr>
              <w:t>)</w:t>
            </w:r>
          </w:p>
          <w:p w14:paraId="7412D4D3" w14:textId="77777777" w:rsidR="002B6587" w:rsidRPr="002B2C74" w:rsidRDefault="002B6587" w:rsidP="00633F4A">
            <w:pPr>
              <w:pStyle w:val="Default"/>
              <w:tabs>
                <w:tab w:val="left" w:pos="426"/>
              </w:tabs>
              <w:ind w:left="284" w:hanging="284"/>
              <w:rPr>
                <w:b/>
                <w:color w:val="auto"/>
                <w:sz w:val="20"/>
                <w:szCs w:val="20"/>
                <w:lang w:val="en-CA"/>
              </w:rPr>
            </w:pPr>
          </w:p>
          <w:p w14:paraId="070A39E5" w14:textId="2844B41B" w:rsidR="00862D90" w:rsidRPr="002B2C74" w:rsidRDefault="00862D90" w:rsidP="00D34E9D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b/>
                <w:color w:val="auto"/>
                <w:sz w:val="20"/>
                <w:szCs w:val="20"/>
                <w:lang w:val="en-CA"/>
              </w:rPr>
            </w:pPr>
          </w:p>
          <w:p w14:paraId="6F348B9C" w14:textId="77777777" w:rsidR="002B2C74" w:rsidRDefault="00862D90" w:rsidP="002B2C74">
            <w:pPr>
              <w:pStyle w:val="Default"/>
              <w:tabs>
                <w:tab w:val="left" w:pos="426"/>
              </w:tabs>
              <w:ind w:left="22" w:hanging="22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5. </w:t>
            </w:r>
            <w:r w:rsidRPr="00862D90">
              <w:rPr>
                <w:b/>
                <w:color w:val="auto"/>
                <w:sz w:val="20"/>
                <w:szCs w:val="20"/>
              </w:rPr>
              <w:t xml:space="preserve">Stratégies de mobilisation des connaissances </w:t>
            </w:r>
          </w:p>
          <w:p w14:paraId="6EBE4599" w14:textId="0A3D5D64" w:rsidR="00862D90" w:rsidRPr="002B2C74" w:rsidRDefault="00862D90" w:rsidP="002B2C74">
            <w:pPr>
              <w:pStyle w:val="Default"/>
              <w:tabs>
                <w:tab w:val="left" w:pos="426"/>
              </w:tabs>
              <w:rPr>
                <w:b/>
                <w:color w:val="auto"/>
                <w:sz w:val="20"/>
                <w:szCs w:val="20"/>
              </w:rPr>
            </w:pPr>
            <w:r w:rsidRPr="00862D90">
              <w:rPr>
                <w:b/>
                <w:color w:val="auto"/>
                <w:sz w:val="20"/>
                <w:szCs w:val="20"/>
              </w:rPr>
              <w:t>(</w:t>
            </w:r>
            <w:r w:rsidRPr="002B2C74">
              <w:rPr>
                <w:b/>
                <w:color w:val="auto"/>
                <w:sz w:val="20"/>
                <w:szCs w:val="20"/>
              </w:rPr>
              <w:t>Moyens envisagés pour assurer un transfert des connaissances générées aux utilisateurs)</w:t>
            </w:r>
          </w:p>
          <w:p w14:paraId="5771F34C" w14:textId="51C4ECAD" w:rsidR="002B2C74" w:rsidRPr="002B2C74" w:rsidRDefault="002B2C74" w:rsidP="002B2C74">
            <w:pPr>
              <w:pStyle w:val="PrformatHTML"/>
              <w:rPr>
                <w:rFonts w:ascii="Arial" w:hAnsi="Arial" w:cs="Arial"/>
                <w:b/>
                <w:lang w:val="en-CA"/>
              </w:rPr>
            </w:pPr>
            <w:r w:rsidRPr="002B2C74">
              <w:rPr>
                <w:rFonts w:ascii="Arial" w:hAnsi="Arial" w:cs="Arial"/>
                <w:b/>
                <w:lang w:val="en-CA"/>
              </w:rPr>
              <w:t xml:space="preserve">Knowledge mobilization strategies (means </w:t>
            </w:r>
            <w:r>
              <w:rPr>
                <w:rFonts w:ascii="Arial" w:hAnsi="Arial" w:cs="Arial"/>
                <w:b/>
                <w:lang w:val="en-CA"/>
              </w:rPr>
              <w:t xml:space="preserve">considered </w:t>
            </w:r>
            <w:r w:rsidRPr="002B2C74">
              <w:rPr>
                <w:rFonts w:ascii="Arial" w:hAnsi="Arial" w:cs="Arial"/>
                <w:b/>
                <w:lang w:val="en-CA"/>
              </w:rPr>
              <w:t xml:space="preserve">to ensure transfer of </w:t>
            </w:r>
            <w:r>
              <w:rPr>
                <w:rFonts w:ascii="Arial" w:hAnsi="Arial" w:cs="Arial"/>
                <w:b/>
                <w:lang w:val="en-CA"/>
              </w:rPr>
              <w:t xml:space="preserve">the </w:t>
            </w:r>
            <w:r w:rsidRPr="002B2C74">
              <w:rPr>
                <w:rFonts w:ascii="Arial" w:hAnsi="Arial" w:cs="Arial"/>
                <w:b/>
                <w:lang w:val="en-CA"/>
              </w:rPr>
              <w:t>knowledge generated to users)</w:t>
            </w:r>
          </w:p>
          <w:p w14:paraId="4B9E9F85" w14:textId="77777777" w:rsidR="002B2C74" w:rsidRPr="002B2C74" w:rsidRDefault="002B2C74" w:rsidP="00633F4A">
            <w:pPr>
              <w:pStyle w:val="Default"/>
              <w:tabs>
                <w:tab w:val="left" w:pos="426"/>
              </w:tabs>
              <w:spacing w:before="120"/>
              <w:ind w:left="22" w:hanging="22"/>
              <w:rPr>
                <w:b/>
                <w:color w:val="auto"/>
                <w:sz w:val="20"/>
                <w:szCs w:val="20"/>
                <w:lang w:val="en-CA"/>
              </w:rPr>
            </w:pPr>
          </w:p>
          <w:p w14:paraId="7AABDE39" w14:textId="77777777" w:rsidR="00685605" w:rsidRPr="002B2C74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b/>
                <w:color w:val="auto"/>
                <w:sz w:val="20"/>
                <w:szCs w:val="20"/>
                <w:lang w:val="en-CA"/>
              </w:rPr>
            </w:pPr>
          </w:p>
          <w:p w14:paraId="2E79334F" w14:textId="7A740BA3" w:rsidR="008B2740" w:rsidRDefault="002B2C74" w:rsidP="00D34E9D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  <w:r w:rsidR="00685605" w:rsidRPr="00033F7D">
              <w:rPr>
                <w:b/>
                <w:color w:val="auto"/>
                <w:sz w:val="20"/>
                <w:szCs w:val="20"/>
              </w:rPr>
              <w:t xml:space="preserve">. </w:t>
            </w:r>
            <w:r w:rsidR="00E03759" w:rsidRPr="00033F7D">
              <w:rPr>
                <w:b/>
                <w:color w:val="auto"/>
                <w:sz w:val="20"/>
                <w:szCs w:val="20"/>
              </w:rPr>
              <w:t xml:space="preserve">Échéancier </w:t>
            </w:r>
            <w:r w:rsidR="00D34E9D">
              <w:rPr>
                <w:b/>
                <w:color w:val="auto"/>
                <w:sz w:val="20"/>
                <w:szCs w:val="20"/>
              </w:rPr>
              <w:t xml:space="preserve">(inclure détails sur les activités de MC proposées et leur </w:t>
            </w:r>
            <w:r w:rsidR="00D34E9D" w:rsidRPr="00D34E9D">
              <w:rPr>
                <w:b/>
                <w:color w:val="auto"/>
                <w:sz w:val="20"/>
                <w:szCs w:val="20"/>
              </w:rPr>
              <w:t>évaluation)</w:t>
            </w:r>
          </w:p>
          <w:p w14:paraId="5F5D8B9D" w14:textId="1F997356" w:rsidR="002B2C74" w:rsidRPr="002B2C74" w:rsidRDefault="002B2C74" w:rsidP="002B2C74">
            <w:pPr>
              <w:pStyle w:val="PrformatHTML"/>
              <w:rPr>
                <w:rFonts w:ascii="Arial" w:hAnsi="Arial" w:cs="Arial"/>
                <w:b/>
                <w:lang w:val="en-CA"/>
              </w:rPr>
            </w:pPr>
            <w:r w:rsidRPr="002B2C74">
              <w:rPr>
                <w:rFonts w:ascii="Arial" w:hAnsi="Arial" w:cs="Arial"/>
                <w:b/>
                <w:lang w:val="en-CA"/>
              </w:rPr>
              <w:t xml:space="preserve">Timeline (include details of proposed </w:t>
            </w:r>
            <w:r>
              <w:rPr>
                <w:rFonts w:ascii="Arial" w:hAnsi="Arial" w:cs="Arial"/>
                <w:b/>
                <w:lang w:val="en-CA"/>
              </w:rPr>
              <w:t>MC</w:t>
            </w:r>
            <w:r w:rsidRPr="002B2C74">
              <w:rPr>
                <w:rFonts w:ascii="Arial" w:hAnsi="Arial" w:cs="Arial"/>
                <w:b/>
                <w:lang w:val="en-CA"/>
              </w:rPr>
              <w:t xml:space="preserve"> activities and their evaluation)</w:t>
            </w:r>
          </w:p>
          <w:p w14:paraId="47E3BE59" w14:textId="77777777" w:rsidR="002B2C74" w:rsidRPr="002B2C74" w:rsidRDefault="002B2C74" w:rsidP="00D34E9D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b/>
                <w:color w:val="auto"/>
                <w:sz w:val="20"/>
                <w:szCs w:val="20"/>
                <w:lang w:val="en-CA"/>
              </w:rPr>
            </w:pPr>
          </w:p>
          <w:p w14:paraId="7AB22840" w14:textId="77777777" w:rsidR="00DE7E32" w:rsidRPr="002B2C74" w:rsidRDefault="00DE7E32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b/>
                <w:color w:val="auto"/>
                <w:sz w:val="20"/>
                <w:szCs w:val="20"/>
                <w:lang w:val="en-CA"/>
              </w:rPr>
            </w:pPr>
          </w:p>
          <w:p w14:paraId="1FBF1530" w14:textId="5034A78F" w:rsidR="00374DDC" w:rsidRPr="00033F7D" w:rsidRDefault="002B2C74" w:rsidP="002B2C74">
            <w:pPr>
              <w:pStyle w:val="Default"/>
              <w:tabs>
                <w:tab w:val="left" w:pos="426"/>
              </w:tabs>
              <w:spacing w:before="12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685605" w:rsidRPr="00033F7D">
              <w:rPr>
                <w:b/>
                <w:color w:val="auto"/>
                <w:sz w:val="20"/>
                <w:szCs w:val="20"/>
              </w:rPr>
              <w:t xml:space="preserve">. </w:t>
            </w:r>
            <w:r w:rsidR="003A32AF">
              <w:rPr>
                <w:b/>
                <w:color w:val="auto"/>
                <w:sz w:val="20"/>
                <w:szCs w:val="20"/>
              </w:rPr>
              <w:t>Retombées</w:t>
            </w:r>
            <w:r w:rsidR="00E03759" w:rsidRPr="00033F7D">
              <w:rPr>
                <w:b/>
                <w:color w:val="auto"/>
                <w:sz w:val="20"/>
                <w:szCs w:val="20"/>
              </w:rPr>
              <w:t xml:space="preserve"> anticipés </w:t>
            </w:r>
            <w:r w:rsidR="00D34E9D">
              <w:rPr>
                <w:b/>
                <w:color w:val="auto"/>
                <w:sz w:val="20"/>
                <w:szCs w:val="20"/>
              </w:rPr>
              <w:t xml:space="preserve">(ex : </w:t>
            </w:r>
            <w:r w:rsidR="003A32AF">
              <w:rPr>
                <w:b/>
                <w:color w:val="auto"/>
                <w:sz w:val="20"/>
                <w:szCs w:val="20"/>
              </w:rPr>
              <w:t xml:space="preserve">nouvel outil, </w:t>
            </w:r>
            <w:r w:rsidR="00D34E9D">
              <w:rPr>
                <w:b/>
                <w:color w:val="auto"/>
                <w:sz w:val="20"/>
                <w:szCs w:val="20"/>
              </w:rPr>
              <w:t xml:space="preserve">diffusions grand public, publication, abrégé, demande de </w:t>
            </w:r>
            <w:r w:rsidR="00D34E9D" w:rsidRPr="00D34E9D">
              <w:rPr>
                <w:b/>
                <w:color w:val="auto"/>
                <w:sz w:val="20"/>
                <w:szCs w:val="20"/>
              </w:rPr>
              <w:t>subvention,</w:t>
            </w:r>
            <w:r w:rsidR="00D34E9D">
              <w:rPr>
                <w:b/>
                <w:color w:val="auto"/>
                <w:sz w:val="20"/>
                <w:szCs w:val="20"/>
              </w:rPr>
              <w:t xml:space="preserve"> </w:t>
            </w:r>
            <w:r w:rsidR="00D34E9D" w:rsidRPr="00D34E9D">
              <w:rPr>
                <w:b/>
                <w:color w:val="auto"/>
                <w:sz w:val="20"/>
                <w:szCs w:val="20"/>
              </w:rPr>
              <w:t>etc</w:t>
            </w:r>
            <w:r w:rsidR="00D34E9D">
              <w:rPr>
                <w:b/>
                <w:color w:val="auto"/>
                <w:sz w:val="20"/>
                <w:szCs w:val="20"/>
              </w:rPr>
              <w:t>.</w:t>
            </w:r>
            <w:r w:rsidR="00D34E9D" w:rsidRPr="00D34E9D">
              <w:rPr>
                <w:b/>
                <w:color w:val="auto"/>
                <w:sz w:val="20"/>
                <w:szCs w:val="20"/>
              </w:rPr>
              <w:t>)</w:t>
            </w:r>
          </w:p>
          <w:p w14:paraId="7B8F5E2F" w14:textId="4C9375B4" w:rsidR="002B2C74" w:rsidRPr="002B2C74" w:rsidRDefault="002B2C74" w:rsidP="002B2C74">
            <w:pPr>
              <w:pStyle w:val="PrformatHTML"/>
              <w:rPr>
                <w:rFonts w:ascii="Arial" w:hAnsi="Arial" w:cs="Arial"/>
                <w:b/>
                <w:lang w:val="en-CA"/>
              </w:rPr>
            </w:pPr>
            <w:r w:rsidRPr="002B2C74">
              <w:rPr>
                <w:rFonts w:ascii="Arial" w:hAnsi="Arial" w:cs="Arial"/>
                <w:b/>
                <w:lang w:val="en-CA"/>
              </w:rPr>
              <w:t>Anticipated benefits (eg</w:t>
            </w:r>
            <w:r>
              <w:rPr>
                <w:rFonts w:ascii="Arial" w:hAnsi="Arial" w:cs="Arial"/>
                <w:b/>
                <w:lang w:val="en-CA"/>
              </w:rPr>
              <w:t>.</w:t>
            </w:r>
            <w:r w:rsidRPr="002B2C74">
              <w:rPr>
                <w:rFonts w:ascii="Arial" w:hAnsi="Arial" w:cs="Arial"/>
                <w:b/>
                <w:lang w:val="en-CA"/>
              </w:rPr>
              <w:t xml:space="preserve"> new tool, public broadcasts, publication, abstract, grant application, etc.)</w:t>
            </w:r>
          </w:p>
          <w:p w14:paraId="009CA8AF" w14:textId="77777777" w:rsidR="004B2239" w:rsidRPr="002B2C74" w:rsidRDefault="004B2239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color w:val="auto"/>
                <w:sz w:val="20"/>
                <w:szCs w:val="20"/>
                <w:lang w:val="en-CA"/>
              </w:rPr>
            </w:pPr>
          </w:p>
          <w:p w14:paraId="14FFF7AD" w14:textId="77777777" w:rsidR="00883062" w:rsidRPr="002B2C74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</w:p>
        </w:tc>
      </w:tr>
    </w:tbl>
    <w:p w14:paraId="3112C4A0" w14:textId="0F355EC1" w:rsidR="0039153A" w:rsidRPr="002B2C74" w:rsidRDefault="0039153A" w:rsidP="00D4673A">
      <w:pPr>
        <w:rPr>
          <w:rFonts w:ascii="Arial" w:hAnsi="Arial" w:cs="Arial"/>
          <w:b/>
          <w:color w:val="002060"/>
          <w:lang w:val="en-CA"/>
        </w:rPr>
      </w:pPr>
    </w:p>
    <w:p w14:paraId="70FA6990" w14:textId="3A86DF0E" w:rsidR="0039153A" w:rsidRPr="002B2C74" w:rsidRDefault="0039153A" w:rsidP="00D4673A">
      <w:pPr>
        <w:rPr>
          <w:rFonts w:ascii="Arial" w:hAnsi="Arial" w:cs="Arial"/>
          <w:b/>
          <w:color w:val="002060"/>
          <w:lang w:val="en-CA"/>
        </w:rPr>
      </w:pPr>
    </w:p>
    <w:p w14:paraId="51B09F70" w14:textId="15F08575" w:rsidR="005D35CC" w:rsidRDefault="00D4673A" w:rsidP="00D4673A">
      <w:pPr>
        <w:rPr>
          <w:rFonts w:ascii="Arial" w:hAnsi="Arial" w:cs="Arial"/>
          <w:b/>
          <w:color w:val="002060"/>
        </w:rPr>
      </w:pPr>
      <w:r w:rsidRPr="00033F7D">
        <w:rPr>
          <w:rFonts w:ascii="Arial" w:hAnsi="Arial" w:cs="Arial"/>
          <w:b/>
          <w:color w:val="002060"/>
        </w:rPr>
        <w:t>JUSTIFICATION</w:t>
      </w:r>
      <w:r w:rsidR="00E03759" w:rsidRPr="00033F7D">
        <w:rPr>
          <w:rFonts w:ascii="Arial" w:hAnsi="Arial" w:cs="Arial"/>
          <w:b/>
          <w:color w:val="002060"/>
        </w:rPr>
        <w:t xml:space="preserve"> DU BUDGET</w:t>
      </w:r>
      <w:r w:rsidRPr="00033F7D">
        <w:rPr>
          <w:rFonts w:ascii="Arial" w:hAnsi="Arial" w:cs="Arial"/>
          <w:b/>
          <w:color w:val="002060"/>
        </w:rPr>
        <w:t> (</w:t>
      </w:r>
      <w:r w:rsidR="00E03759" w:rsidRPr="00033F7D">
        <w:rPr>
          <w:rFonts w:ascii="Arial" w:hAnsi="Arial" w:cs="Arial"/>
          <w:b/>
          <w:color w:val="002060"/>
        </w:rPr>
        <w:t xml:space="preserve">Voir </w:t>
      </w:r>
      <w:hyperlink r:id="rId8" w:history="1">
        <w:r w:rsidR="00C60260" w:rsidRPr="00C651BE">
          <w:rPr>
            <w:rStyle w:val="Lienhypertexte"/>
            <w:rFonts w:ascii="Arial" w:hAnsi="Arial" w:cs="Arial"/>
            <w:b/>
          </w:rPr>
          <w:t>dépenses admissibles</w:t>
        </w:r>
      </w:hyperlink>
      <w:r w:rsidR="00C60260" w:rsidRPr="00033F7D">
        <w:rPr>
          <w:rFonts w:ascii="Arial" w:hAnsi="Arial" w:cs="Arial"/>
          <w:b/>
          <w:color w:val="002060"/>
        </w:rPr>
        <w:t xml:space="preserve"> selon les règles du FRQS</w:t>
      </w:r>
      <w:r w:rsidR="00E03759" w:rsidRPr="00033F7D">
        <w:rPr>
          <w:rFonts w:ascii="Arial" w:hAnsi="Arial" w:cs="Arial"/>
          <w:b/>
          <w:color w:val="002060"/>
        </w:rPr>
        <w:t>)</w:t>
      </w:r>
    </w:p>
    <w:p w14:paraId="040D3714" w14:textId="5F454A87" w:rsidR="002B2C74" w:rsidRPr="002B2C74" w:rsidRDefault="002B2C74" w:rsidP="00D4673A">
      <w:pPr>
        <w:rPr>
          <w:rFonts w:ascii="Arial" w:hAnsi="Arial" w:cs="Arial"/>
          <w:b/>
          <w:color w:val="002060"/>
          <w:lang w:val="en-CA"/>
        </w:rPr>
      </w:pPr>
      <w:r w:rsidRPr="002B2C74">
        <w:rPr>
          <w:rFonts w:ascii="Arial" w:hAnsi="Arial" w:cs="Arial"/>
          <w:b/>
          <w:color w:val="002060"/>
          <w:lang w:val="en-CA"/>
        </w:rPr>
        <w:t xml:space="preserve">BUDGET JUSTIFICATION (See </w:t>
      </w:r>
      <w:hyperlink r:id="rId9" w:history="1">
        <w:r w:rsidRPr="002B2C74">
          <w:rPr>
            <w:rStyle w:val="Lienhypertexte"/>
            <w:rFonts w:ascii="Arial" w:hAnsi="Arial" w:cs="Arial"/>
            <w:b/>
            <w:lang w:val="en-CA"/>
          </w:rPr>
          <w:t>eligible expenses</w:t>
        </w:r>
      </w:hyperlink>
      <w:r>
        <w:rPr>
          <w:rFonts w:ascii="Arial" w:hAnsi="Arial" w:cs="Arial"/>
          <w:b/>
          <w:color w:val="002060"/>
          <w:lang w:val="en-CA"/>
        </w:rPr>
        <w:t xml:space="preserve"> according to the FRQS regulations</w:t>
      </w:r>
      <w:r w:rsidRPr="002B2C74">
        <w:rPr>
          <w:rFonts w:ascii="Arial" w:hAnsi="Arial" w:cs="Arial"/>
          <w:b/>
          <w:color w:val="002060"/>
          <w:lang w:val="en-CA"/>
        </w:rPr>
        <w:t>)</w:t>
      </w:r>
    </w:p>
    <w:p w14:paraId="7FE17BB4" w14:textId="77777777" w:rsidR="00033F7D" w:rsidRPr="002B2C74" w:rsidRDefault="00033F7D" w:rsidP="00D4673A">
      <w:pPr>
        <w:rPr>
          <w:rFonts w:ascii="Arial" w:hAnsi="Arial" w:cs="Arial"/>
          <w:b/>
          <w:color w:val="00206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033F7D" w14:paraId="09E55EA9" w14:textId="77777777" w:rsidTr="00E03759">
        <w:tc>
          <w:tcPr>
            <w:tcW w:w="10908" w:type="dxa"/>
            <w:tcBorders>
              <w:bottom w:val="single" w:sz="4" w:space="0" w:color="FFFFFF"/>
            </w:tcBorders>
            <w:shd w:val="clear" w:color="auto" w:fill="2F5496" w:themeFill="accent5" w:themeFillShade="BF"/>
          </w:tcPr>
          <w:p w14:paraId="08539770" w14:textId="13B3C482" w:rsidR="00D026E3" w:rsidRPr="002B2C74" w:rsidRDefault="00AA729C" w:rsidP="002B2C74">
            <w:pPr>
              <w:pStyle w:val="PrformatHTML"/>
            </w:pPr>
            <w:r w:rsidRPr="00033F7D">
              <w:rPr>
                <w:rFonts w:ascii="Arial" w:hAnsi="Arial" w:cs="Arial"/>
                <w:b/>
                <w:color w:val="FFFFFF" w:themeColor="background1"/>
              </w:rPr>
              <w:t xml:space="preserve">Justifiez les montants demandés </w:t>
            </w:r>
            <w:r w:rsidR="002B2C74">
              <w:rPr>
                <w:rFonts w:ascii="Arial" w:hAnsi="Arial" w:cs="Arial"/>
                <w:b/>
                <w:color w:val="FFFFFF" w:themeColor="background1"/>
              </w:rPr>
              <w:t xml:space="preserve">| </w:t>
            </w:r>
            <w:r w:rsidR="002B2C74" w:rsidRPr="002B2C74">
              <w:rPr>
                <w:rFonts w:ascii="Arial" w:hAnsi="Arial" w:cs="Arial"/>
                <w:b/>
                <w:color w:val="FFFFFF" w:themeColor="background1"/>
              </w:rPr>
              <w:t>Justify the amounts requested</w:t>
            </w:r>
          </w:p>
        </w:tc>
      </w:tr>
      <w:tr w:rsidR="00666199" w:rsidRPr="00033F7D" w14:paraId="232EA189" w14:textId="77777777" w:rsidTr="00E67CF5">
        <w:trPr>
          <w:trHeight w:val="1041"/>
        </w:trPr>
        <w:tc>
          <w:tcPr>
            <w:tcW w:w="10908" w:type="dxa"/>
          </w:tcPr>
          <w:p w14:paraId="3F6D2AFF" w14:textId="77777777" w:rsidR="00B9289A" w:rsidRPr="00033F7D" w:rsidRDefault="00B9289A" w:rsidP="00BC3A0E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5A175BEA" w14:textId="77777777" w:rsidR="00BC3A0E" w:rsidRPr="00033F7D" w:rsidRDefault="00BC3A0E" w:rsidP="00BC3A0E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4D2E13B2" w14:textId="77777777" w:rsidR="00BC3A0E" w:rsidRPr="00033F7D" w:rsidRDefault="00BC3A0E" w:rsidP="00BC3A0E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7BB67EE2" w14:textId="77777777" w:rsidR="00107739" w:rsidRPr="00033F7D" w:rsidRDefault="00107739" w:rsidP="00107739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4EF7BAF1" w14:textId="77777777" w:rsidR="002E014A" w:rsidRDefault="002E014A" w:rsidP="0047320B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p w14:paraId="10CB95E8" w14:textId="77777777" w:rsidR="002E014A" w:rsidRDefault="002E014A" w:rsidP="0047320B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313FE" w:rsidRPr="00033F7D" w14:paraId="2F9D5422" w14:textId="77777777" w:rsidTr="00CE3852">
        <w:tc>
          <w:tcPr>
            <w:tcW w:w="10908" w:type="dxa"/>
            <w:tcBorders>
              <w:bottom w:val="single" w:sz="4" w:space="0" w:color="FFFFFF"/>
            </w:tcBorders>
            <w:shd w:val="clear" w:color="auto" w:fill="2F5496" w:themeFill="accent5" w:themeFillShade="BF"/>
          </w:tcPr>
          <w:p w14:paraId="6D429D66" w14:textId="7B183073" w:rsidR="00C313FE" w:rsidRPr="00033F7D" w:rsidRDefault="00C313FE" w:rsidP="00CE3852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Références</w:t>
            </w:r>
            <w:r w:rsidR="002B2C74">
              <w:rPr>
                <w:rFonts w:ascii="Arial" w:hAnsi="Arial" w:cs="Arial"/>
                <w:b/>
                <w:color w:val="FFFFFF" w:themeColor="background1"/>
              </w:rPr>
              <w:t xml:space="preserve"> | References </w:t>
            </w:r>
          </w:p>
        </w:tc>
      </w:tr>
      <w:tr w:rsidR="00C313FE" w:rsidRPr="00033F7D" w14:paraId="37421CC5" w14:textId="77777777" w:rsidTr="00CE3852">
        <w:trPr>
          <w:trHeight w:val="1041"/>
        </w:trPr>
        <w:tc>
          <w:tcPr>
            <w:tcW w:w="10908" w:type="dxa"/>
          </w:tcPr>
          <w:p w14:paraId="41B15C6A" w14:textId="77777777" w:rsidR="00C313FE" w:rsidRPr="00033F7D" w:rsidRDefault="00C313FE" w:rsidP="00CE3852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4C3333F6" w14:textId="77777777" w:rsidR="00C313FE" w:rsidRPr="00033F7D" w:rsidRDefault="00C313FE" w:rsidP="00CE3852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635D3BF5" w14:textId="77777777" w:rsidR="00C313FE" w:rsidRPr="00033F7D" w:rsidRDefault="00C313FE" w:rsidP="00CE3852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0AD20CCF" w14:textId="77777777" w:rsidR="00C313FE" w:rsidRPr="00033F7D" w:rsidRDefault="00C313FE" w:rsidP="00CE385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2C7FDC3" w14:textId="29EF0C55" w:rsidR="002D5479" w:rsidRPr="002942AC" w:rsidRDefault="002D5479" w:rsidP="00033F7D">
      <w:pPr>
        <w:autoSpaceDE w:val="0"/>
        <w:autoSpaceDN w:val="0"/>
        <w:ind w:right="288"/>
        <w:contextualSpacing/>
        <w:rPr>
          <w:rFonts w:asciiTheme="minorHAnsi" w:hAnsiTheme="minorHAnsi" w:cs="Tahoma"/>
          <w:bCs/>
          <w:color w:val="auto"/>
        </w:rPr>
      </w:pPr>
    </w:p>
    <w:sectPr w:rsidR="002D5479" w:rsidRPr="002942AC" w:rsidSect="00E03759">
      <w:headerReference w:type="default" r:id="rId10"/>
      <w:footerReference w:type="default" r:id="rId11"/>
      <w:pgSz w:w="12240" w:h="15840" w:code="1"/>
      <w:pgMar w:top="432" w:right="720" w:bottom="432" w:left="720" w:header="397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040166" w16cid:durableId="20D831EB"/>
  <w16cid:commentId w16cid:paraId="4C88AED7" w16cid:durableId="20D8323D"/>
  <w16cid:commentId w16cid:paraId="5F222EE7" w16cid:durableId="20D8308C"/>
  <w16cid:commentId w16cid:paraId="1B7ED140" w16cid:durableId="20D8308D"/>
  <w16cid:commentId w16cid:paraId="641A7C55" w16cid:durableId="20D83270"/>
  <w16cid:commentId w16cid:paraId="6EE47FA6" w16cid:durableId="20D8308E"/>
  <w16cid:commentId w16cid:paraId="2EFABF59" w16cid:durableId="20D8308F"/>
  <w16cid:commentId w16cid:paraId="37E58F82" w16cid:durableId="20D83538"/>
  <w16cid:commentId w16cid:paraId="4A8982F1" w16cid:durableId="20D8341D"/>
  <w16cid:commentId w16cid:paraId="4F01FA84" w16cid:durableId="20D83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125BB" w14:textId="77777777" w:rsidR="00652832" w:rsidRDefault="00652832">
      <w:r>
        <w:separator/>
      </w:r>
    </w:p>
  </w:endnote>
  <w:endnote w:type="continuationSeparator" w:id="0">
    <w:p w14:paraId="7752ACA3" w14:textId="77777777" w:rsidR="00652832" w:rsidRDefault="0065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3150" w14:textId="7D5EE3F9" w:rsidR="00F96105" w:rsidRDefault="00F96105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D61">
      <w:rPr>
        <w:noProof/>
      </w:rPr>
      <w:t>3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14:paraId="6C1B840E" w14:textId="77777777" w:rsidR="00F96105" w:rsidRPr="00883062" w:rsidRDefault="00F96105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D54F" w14:textId="77777777" w:rsidR="00652832" w:rsidRDefault="00652832">
      <w:r>
        <w:separator/>
      </w:r>
    </w:p>
  </w:footnote>
  <w:footnote w:type="continuationSeparator" w:id="0">
    <w:p w14:paraId="12DE2B41" w14:textId="77777777" w:rsidR="00652832" w:rsidRDefault="0065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DD54C" w14:textId="77777777" w:rsidR="00E03759" w:rsidRDefault="00E03759" w:rsidP="00E03759">
    <w:pPr>
      <w:pStyle w:val="En-tte"/>
      <w:jc w:val="center"/>
    </w:pPr>
    <w:r>
      <w:rPr>
        <w:rFonts w:asciiTheme="minorHAnsi" w:hAnsiTheme="minorHAnsi" w:cs="Tahoma"/>
        <w:noProof/>
        <w:color w:val="002060"/>
      </w:rPr>
      <w:drawing>
        <wp:inline distT="0" distB="0" distL="0" distR="0" wp14:anchorId="7C7AA0E1" wp14:editId="077ACD3B">
          <wp:extent cx="2346137" cy="628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ris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375" cy="63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58"/>
    <w:rsid w:val="000013A6"/>
    <w:rsid w:val="00016F55"/>
    <w:rsid w:val="00031001"/>
    <w:rsid w:val="000337F5"/>
    <w:rsid w:val="00033F7D"/>
    <w:rsid w:val="0005637D"/>
    <w:rsid w:val="00061CA7"/>
    <w:rsid w:val="0006235C"/>
    <w:rsid w:val="00064A80"/>
    <w:rsid w:val="0006604E"/>
    <w:rsid w:val="00073BEC"/>
    <w:rsid w:val="00073EE1"/>
    <w:rsid w:val="00075C07"/>
    <w:rsid w:val="000764AD"/>
    <w:rsid w:val="00083A89"/>
    <w:rsid w:val="00087414"/>
    <w:rsid w:val="0009449D"/>
    <w:rsid w:val="000A0653"/>
    <w:rsid w:val="000A4502"/>
    <w:rsid w:val="000B54DE"/>
    <w:rsid w:val="000C0A77"/>
    <w:rsid w:val="000C4457"/>
    <w:rsid w:val="000D3A74"/>
    <w:rsid w:val="000D4E8B"/>
    <w:rsid w:val="000D500D"/>
    <w:rsid w:val="000D67FD"/>
    <w:rsid w:val="000D7BEF"/>
    <w:rsid w:val="000F6EC4"/>
    <w:rsid w:val="000F71D5"/>
    <w:rsid w:val="00107739"/>
    <w:rsid w:val="001127EB"/>
    <w:rsid w:val="00134041"/>
    <w:rsid w:val="00134C3F"/>
    <w:rsid w:val="00141AFE"/>
    <w:rsid w:val="00144C3B"/>
    <w:rsid w:val="00154F9D"/>
    <w:rsid w:val="00156CBC"/>
    <w:rsid w:val="00156CF4"/>
    <w:rsid w:val="00157DF1"/>
    <w:rsid w:val="00161C91"/>
    <w:rsid w:val="0016261E"/>
    <w:rsid w:val="0017131B"/>
    <w:rsid w:val="00172B02"/>
    <w:rsid w:val="00173C31"/>
    <w:rsid w:val="00175730"/>
    <w:rsid w:val="00176BCE"/>
    <w:rsid w:val="00190419"/>
    <w:rsid w:val="00190DB4"/>
    <w:rsid w:val="00192C4F"/>
    <w:rsid w:val="0019312D"/>
    <w:rsid w:val="00193867"/>
    <w:rsid w:val="001951C7"/>
    <w:rsid w:val="00196443"/>
    <w:rsid w:val="001B4012"/>
    <w:rsid w:val="001C0924"/>
    <w:rsid w:val="001C35C7"/>
    <w:rsid w:val="001D0C3F"/>
    <w:rsid w:val="001D0E80"/>
    <w:rsid w:val="001E29B2"/>
    <w:rsid w:val="001E3CFE"/>
    <w:rsid w:val="001E4226"/>
    <w:rsid w:val="001F073E"/>
    <w:rsid w:val="001F322A"/>
    <w:rsid w:val="00201109"/>
    <w:rsid w:val="002039B4"/>
    <w:rsid w:val="00204F34"/>
    <w:rsid w:val="0021328A"/>
    <w:rsid w:val="00214B87"/>
    <w:rsid w:val="0021612D"/>
    <w:rsid w:val="002225B7"/>
    <w:rsid w:val="00226853"/>
    <w:rsid w:val="00247BBC"/>
    <w:rsid w:val="00264E39"/>
    <w:rsid w:val="00276A68"/>
    <w:rsid w:val="00283572"/>
    <w:rsid w:val="00292F5D"/>
    <w:rsid w:val="002942AC"/>
    <w:rsid w:val="002A03D9"/>
    <w:rsid w:val="002A1F73"/>
    <w:rsid w:val="002B2C74"/>
    <w:rsid w:val="002B6587"/>
    <w:rsid w:val="002B775D"/>
    <w:rsid w:val="002C0244"/>
    <w:rsid w:val="002C19EF"/>
    <w:rsid w:val="002C4BF9"/>
    <w:rsid w:val="002D5479"/>
    <w:rsid w:val="002D5B39"/>
    <w:rsid w:val="002E014A"/>
    <w:rsid w:val="002E2EE3"/>
    <w:rsid w:val="002E5AF3"/>
    <w:rsid w:val="002F14FB"/>
    <w:rsid w:val="002F1E6F"/>
    <w:rsid w:val="002F36C8"/>
    <w:rsid w:val="002F3A70"/>
    <w:rsid w:val="002F66C9"/>
    <w:rsid w:val="003039DE"/>
    <w:rsid w:val="00304E5C"/>
    <w:rsid w:val="00305701"/>
    <w:rsid w:val="00324BDE"/>
    <w:rsid w:val="00342C0C"/>
    <w:rsid w:val="0034307A"/>
    <w:rsid w:val="003502B3"/>
    <w:rsid w:val="00355B7D"/>
    <w:rsid w:val="00356907"/>
    <w:rsid w:val="00374DDC"/>
    <w:rsid w:val="0039153A"/>
    <w:rsid w:val="0039407E"/>
    <w:rsid w:val="003A32AF"/>
    <w:rsid w:val="003B69BA"/>
    <w:rsid w:val="003C2D38"/>
    <w:rsid w:val="003D435C"/>
    <w:rsid w:val="003F7E8F"/>
    <w:rsid w:val="00400CA6"/>
    <w:rsid w:val="004060DA"/>
    <w:rsid w:val="004157D2"/>
    <w:rsid w:val="00423851"/>
    <w:rsid w:val="00432AF7"/>
    <w:rsid w:val="00435324"/>
    <w:rsid w:val="00451B0D"/>
    <w:rsid w:val="00463403"/>
    <w:rsid w:val="0047320B"/>
    <w:rsid w:val="004808D6"/>
    <w:rsid w:val="004810F3"/>
    <w:rsid w:val="0049282A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2D44"/>
    <w:rsid w:val="005242E5"/>
    <w:rsid w:val="00524880"/>
    <w:rsid w:val="0052748E"/>
    <w:rsid w:val="0053778D"/>
    <w:rsid w:val="005427AD"/>
    <w:rsid w:val="005443F3"/>
    <w:rsid w:val="00557111"/>
    <w:rsid w:val="00567325"/>
    <w:rsid w:val="00575688"/>
    <w:rsid w:val="00596C2E"/>
    <w:rsid w:val="005A143C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601282"/>
    <w:rsid w:val="00610B92"/>
    <w:rsid w:val="00620BBF"/>
    <w:rsid w:val="00626674"/>
    <w:rsid w:val="00633F4A"/>
    <w:rsid w:val="006367D9"/>
    <w:rsid w:val="006414BB"/>
    <w:rsid w:val="0064776C"/>
    <w:rsid w:val="00652832"/>
    <w:rsid w:val="00655081"/>
    <w:rsid w:val="00657291"/>
    <w:rsid w:val="00666199"/>
    <w:rsid w:val="006729E9"/>
    <w:rsid w:val="00675265"/>
    <w:rsid w:val="006759FC"/>
    <w:rsid w:val="00680E79"/>
    <w:rsid w:val="00685605"/>
    <w:rsid w:val="00690439"/>
    <w:rsid w:val="006A3E34"/>
    <w:rsid w:val="006A4E9E"/>
    <w:rsid w:val="006C40D1"/>
    <w:rsid w:val="006D70D8"/>
    <w:rsid w:val="006E0339"/>
    <w:rsid w:val="006E0A38"/>
    <w:rsid w:val="00712323"/>
    <w:rsid w:val="0072731D"/>
    <w:rsid w:val="00753705"/>
    <w:rsid w:val="00755FCF"/>
    <w:rsid w:val="00756308"/>
    <w:rsid w:val="007727A8"/>
    <w:rsid w:val="007734EB"/>
    <w:rsid w:val="00781EC0"/>
    <w:rsid w:val="00790C2B"/>
    <w:rsid w:val="007979E5"/>
    <w:rsid w:val="007B12D6"/>
    <w:rsid w:val="007B3E03"/>
    <w:rsid w:val="007B7A15"/>
    <w:rsid w:val="007D482E"/>
    <w:rsid w:val="007E5C38"/>
    <w:rsid w:val="00802F63"/>
    <w:rsid w:val="00804E2F"/>
    <w:rsid w:val="008158D0"/>
    <w:rsid w:val="0082656D"/>
    <w:rsid w:val="00837011"/>
    <w:rsid w:val="00845EA2"/>
    <w:rsid w:val="00862D90"/>
    <w:rsid w:val="00865A79"/>
    <w:rsid w:val="00870958"/>
    <w:rsid w:val="00873704"/>
    <w:rsid w:val="00877F49"/>
    <w:rsid w:val="00882B6B"/>
    <w:rsid w:val="00883062"/>
    <w:rsid w:val="008838EA"/>
    <w:rsid w:val="00891225"/>
    <w:rsid w:val="00891350"/>
    <w:rsid w:val="008A269C"/>
    <w:rsid w:val="008B2190"/>
    <w:rsid w:val="008B2740"/>
    <w:rsid w:val="008B4942"/>
    <w:rsid w:val="008C52B3"/>
    <w:rsid w:val="008D1513"/>
    <w:rsid w:val="008D5B70"/>
    <w:rsid w:val="008E1228"/>
    <w:rsid w:val="008F24B9"/>
    <w:rsid w:val="008F6BC5"/>
    <w:rsid w:val="00914467"/>
    <w:rsid w:val="00915DD9"/>
    <w:rsid w:val="009261A2"/>
    <w:rsid w:val="00941462"/>
    <w:rsid w:val="00950F72"/>
    <w:rsid w:val="009516A9"/>
    <w:rsid w:val="00952D53"/>
    <w:rsid w:val="00961070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E6336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A729C"/>
    <w:rsid w:val="00AD065B"/>
    <w:rsid w:val="00AD59D5"/>
    <w:rsid w:val="00AE4BC4"/>
    <w:rsid w:val="00AE7F7C"/>
    <w:rsid w:val="00AF7106"/>
    <w:rsid w:val="00B0374C"/>
    <w:rsid w:val="00B054E5"/>
    <w:rsid w:val="00B10A7F"/>
    <w:rsid w:val="00B22B20"/>
    <w:rsid w:val="00B22C6E"/>
    <w:rsid w:val="00B249EE"/>
    <w:rsid w:val="00B33043"/>
    <w:rsid w:val="00B34CED"/>
    <w:rsid w:val="00B41F86"/>
    <w:rsid w:val="00B5489B"/>
    <w:rsid w:val="00B558B5"/>
    <w:rsid w:val="00B60D8C"/>
    <w:rsid w:val="00B75335"/>
    <w:rsid w:val="00B757D6"/>
    <w:rsid w:val="00B83895"/>
    <w:rsid w:val="00B906ED"/>
    <w:rsid w:val="00B9289A"/>
    <w:rsid w:val="00BB4B30"/>
    <w:rsid w:val="00BB4BFE"/>
    <w:rsid w:val="00BC21D4"/>
    <w:rsid w:val="00BC3A0E"/>
    <w:rsid w:val="00BD2E6E"/>
    <w:rsid w:val="00BE10B2"/>
    <w:rsid w:val="00BE325D"/>
    <w:rsid w:val="00BE5F87"/>
    <w:rsid w:val="00BF4324"/>
    <w:rsid w:val="00BF50F7"/>
    <w:rsid w:val="00C07025"/>
    <w:rsid w:val="00C2537A"/>
    <w:rsid w:val="00C313FE"/>
    <w:rsid w:val="00C3686A"/>
    <w:rsid w:val="00C421BE"/>
    <w:rsid w:val="00C46BAA"/>
    <w:rsid w:val="00C60260"/>
    <w:rsid w:val="00C62444"/>
    <w:rsid w:val="00C651BE"/>
    <w:rsid w:val="00C65373"/>
    <w:rsid w:val="00C7179B"/>
    <w:rsid w:val="00C752FB"/>
    <w:rsid w:val="00C76821"/>
    <w:rsid w:val="00C80506"/>
    <w:rsid w:val="00C90F21"/>
    <w:rsid w:val="00C91CEF"/>
    <w:rsid w:val="00C935C1"/>
    <w:rsid w:val="00CA78C0"/>
    <w:rsid w:val="00CB0CD7"/>
    <w:rsid w:val="00CB410D"/>
    <w:rsid w:val="00CC04A6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34E9D"/>
    <w:rsid w:val="00D4673A"/>
    <w:rsid w:val="00D54BBF"/>
    <w:rsid w:val="00D65235"/>
    <w:rsid w:val="00D83D61"/>
    <w:rsid w:val="00D84C25"/>
    <w:rsid w:val="00D92578"/>
    <w:rsid w:val="00DA053D"/>
    <w:rsid w:val="00DA73F2"/>
    <w:rsid w:val="00DA7F68"/>
    <w:rsid w:val="00DB22E7"/>
    <w:rsid w:val="00DC0B28"/>
    <w:rsid w:val="00DC20F7"/>
    <w:rsid w:val="00DD08DE"/>
    <w:rsid w:val="00DD2685"/>
    <w:rsid w:val="00DE28FA"/>
    <w:rsid w:val="00DE387E"/>
    <w:rsid w:val="00DE7E32"/>
    <w:rsid w:val="00DF67C3"/>
    <w:rsid w:val="00E03759"/>
    <w:rsid w:val="00E17A19"/>
    <w:rsid w:val="00E5278E"/>
    <w:rsid w:val="00E650B2"/>
    <w:rsid w:val="00E67CF5"/>
    <w:rsid w:val="00E817D5"/>
    <w:rsid w:val="00E833F2"/>
    <w:rsid w:val="00E87D91"/>
    <w:rsid w:val="00E9626D"/>
    <w:rsid w:val="00EC2320"/>
    <w:rsid w:val="00ED4531"/>
    <w:rsid w:val="00EE7373"/>
    <w:rsid w:val="00EF3B45"/>
    <w:rsid w:val="00F05DC8"/>
    <w:rsid w:val="00F06703"/>
    <w:rsid w:val="00F121A7"/>
    <w:rsid w:val="00F212BC"/>
    <w:rsid w:val="00F341C5"/>
    <w:rsid w:val="00F35221"/>
    <w:rsid w:val="00F45741"/>
    <w:rsid w:val="00F46B64"/>
    <w:rsid w:val="00F52703"/>
    <w:rsid w:val="00F610AB"/>
    <w:rsid w:val="00F6390A"/>
    <w:rsid w:val="00F72121"/>
    <w:rsid w:val="00F8633F"/>
    <w:rsid w:val="00F93A27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EDFBC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62D90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064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</w:rPr>
  </w:style>
  <w:style w:type="character" w:customStyle="1" w:styleId="PrformatHTMLCar">
    <w:name w:val="Préformaté HTML Car"/>
    <w:basedOn w:val="Policepardfaut"/>
    <w:link w:val="PrformatHTML"/>
    <w:uiPriority w:val="99"/>
    <w:rsid w:val="00064A80"/>
    <w:rPr>
      <w:rFonts w:ascii="Courier New" w:hAnsi="Courier New" w:cs="Courier New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qs.gouv.qc.ca/documents/11314/435506/Regles+generales+communes/ffe258fd-dfd1-4529-9613-bfe511f6e7a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qs.gouv.qc.ca/documents/11314/435506/Regles+generales+communes/ffe258fd-dfd1-4529-9613-bfe511f6e7a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CF9D-8C22-446A-BFAC-9D624385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58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Soutien Initiatives Structurantes</vt:lpstr>
      <vt:lpstr>Soutien Initiatives Structurantes</vt:lpstr>
    </vt:vector>
  </TitlesOfParts>
  <Manager/>
  <Company>FRSQ</Company>
  <LinksUpToDate>false</LinksUpToDate>
  <CharactersWithSpaces>3913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Ledoux Catherine-Ameli</cp:lastModifiedBy>
  <cp:revision>7</cp:revision>
  <cp:lastPrinted>2019-07-09T12:50:00Z</cp:lastPrinted>
  <dcterms:created xsi:type="dcterms:W3CDTF">2019-07-23T12:57:00Z</dcterms:created>
  <dcterms:modified xsi:type="dcterms:W3CDTF">2019-07-23T14:52:00Z</dcterms:modified>
  <cp:category/>
</cp:coreProperties>
</file>